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学报</w:t>
      </w:r>
      <w:r>
        <w:rPr>
          <w:rFonts w:hint="eastAsia" w:ascii="方正仿宋简体" w:hAnsi="方正仿宋简体" w:eastAsia="方正仿宋简体" w:cs="方正仿宋简体"/>
          <w:sz w:val="28"/>
          <w:szCs w:val="28"/>
          <w:lang w:val="en-US" w:eastAsia="zh-CN"/>
        </w:rPr>
        <w:t>192期</w:t>
      </w: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学习十九届五中全会精神</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立足党校职能  学习宣传阐释好党的十九届五中全会精神</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w:t>
      </w:r>
      <w:bookmarkStart w:id="0" w:name="_GoBack"/>
      <w:bookmarkEnd w:id="0"/>
      <w:r>
        <w:rPr>
          <w:rFonts w:hint="eastAsia" w:ascii="方正仿宋简体" w:hAnsi="方正仿宋简体" w:eastAsia="方正仿宋简体" w:cs="方正仿宋简体"/>
          <w:sz w:val="28"/>
          <w:szCs w:val="28"/>
        </w:rPr>
        <w:t>……………………王元正（２）</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学习党的十九届五中全会精神　发挥党校智库作用</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…………………………………………………………………杨　林（5）</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迈入民生高质量发展阶段的宣言书</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——学习党的十九届五中全会精神</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……………………………………………………………………张志远（7）</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改善人民生活品质　扎实推动共同富裕</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…………………………………………………………………罗云丽（９）</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在融入双循环中更好地促进西双版纳发展</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…………………………………………………………………田　毅（１２）</w:t>
      </w: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乡村振兴</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乡村振兴视域下西双版纳州农家书屋建设发展研究</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…………………………………………………………缪关永　陈琳（1４）</w:t>
      </w: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世界旅游名城建设</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节庆旅游对促进云南少数民族文化传承及发展研究</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——以西双版纳州为例</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………………………………………………罗晓佳　杨林　段丽萍（２１）</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乡村振兴战略背景下民族村寨旅游产业转型升级研究</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——以西双版纳州为例</w:t>
      </w: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…………………………………………………………………高　琳（２9）</w:t>
      </w:r>
    </w:p>
    <w:p>
      <w:pPr>
        <w:rPr>
          <w:rFonts w:hint="eastAsia" w:ascii="方正仿宋简体" w:hAnsi="方正仿宋简体" w:eastAsia="方正仿宋简体" w:cs="方正仿宋简体"/>
          <w:sz w:val="28"/>
          <w:szCs w:val="28"/>
        </w:rPr>
      </w:pPr>
    </w:p>
    <w:p>
      <w:pPr>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中青班学员论坛</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关于“十四五”时期西双版纳发展的几点思考…………………陈以顺（33）</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西双版纳“十四五”规划发展的思考……………………………木文君（3６）</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西双版纳州文化旅游产业发展思考……………………………普　艳（39）</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在解放求实创新中凝聚思想力量奋力前行……………………玉罕南（41）</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关于对勐海县休闲农业和乡村旅游发展的思考………………马　涛（４5）</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对人才培养助力乡村振兴的思考………………………………兰　冬（４7）</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共话西双版纳蓝图………………………………………………岩　滇（４9）</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立足党校职能  学习宣传阐释好</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党的十九届五中全会精神</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王元正</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（中共西双版纳州委党校，云南 景洪 666100）</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中国共产党第十九届中央委员会第五次全体会议，于2020年10月26日至29日在北京举行。全会听取和讨论了习近平受中央政治局委托作的工作报告，审议通过了《中共中央关于制定国民经济和社会发展第十四个五年规划和二〇三五年远景目标的建议》。习近平就《建议（讨论稿）》向全会作了说明。2020年10月29日中国共产党第十九届中央委员会第五次全体会议通过了《中国共产党第十九届中央委员会第五次全体会议公报》。</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这次全会是在全面建成小康社会胜利在望、全面建设社会主义现代化国家新征程即将开启的重要历史时刻召开的一次十分重要的会议。全会审议通过的规划《建议》，充分体现了以习近平同志为核心的党中央谋划未来的远见卓识和继往开来的历史担当，深刻指明了今后一个时期我国发展的指导方针、目标任务、战略举措，对于动员和激励全党全国人民继续抓住用好重要战略机遇期，推动全面建设社会主义现代化国家开好局、起好步，具有重大而深远的意义。</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一、提高政治站位，认真学习全会精神</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1.高度认同决胜全面建成小康社会取得的10方面决定性成就。一年来，中央政治局高举中国特色社会主义伟大旗帜，坚持以马克思列宁主义、毛泽东思想、邓小平理论、“三个代表”重要思想、科学发展观和习近平新时代中国特色社会主义思想为指导，全面贯彻党的十九大和十九届二中、三中、四中全会精神，增强“四个意识”、坚定“四个自信”、做到“两个维护”，统筹推进“五位一体”总体布局，协调推进“四个全面”战略布局，坚持稳中求进工作总基调，坚持新发展理念，坚定不移推进改革开放，沉着有力应对各种风险挑战，统筹新冠肺炎疫情防控和经济社会发展工作，把人民生命安全和身体健康放在第一位，把握扩大内需这个战略基点，深化供给侧结构性改革，加大宏观政策应对力度，扎实做好“六稳”工作、全面落实“六保”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2.全面认识我国发展环境面临的深刻复杂变化。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3.坚定遵循经济社会发展的指导思想和原则。要高举中国特色社会主义伟大旗帜，坚持党的全面领导，增强“四个意识”、坚定“四个自信”、做到“两个维护”，统筹“十四五”经济社会发展的6个方面主要目标和二〇三五年基本实现社会主义现代化的9个方面远景目标，聚焦实现奋斗目标的12个方面举措，在以习近平同志为核心的党中央坚强领导下，不忘初心、牢记使命，砥砺前行、开拓创新，同心同德、顽强奋斗，夺取全面建设社会主义现代化国家新胜利。</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4.自信接收全会释放的未来中国发展的重要信号。这次全会释放了未来中国发展重要信号，我们要主动接收，增强自信，办好自己的事。一是提出多个强国任务、战略，在科技创新方面，提出深入实施人才强国战略，加快建设科技强国；在优化升级经济体系方面，提出坚定不移建设制造强国、质量强国、网络强国、数字中国，加快建设交通强国。到二〇三五年建成文化强国、教育强国、人才强国、体育强国、健康中国。二是构建新发展格局，全会提出，加快现代化经济体系，加快构建以国内大循环为主体、国内国际双循环相互促进的新发展格局。我国发展仍然处于重要战略机遇期，但机遇和挑战都有新的发展变化。要“善于在危机中育先机、于变局中开新局”。三是坚持创新的核心地位，全会提出，坚持创新在我国现代化建设全局中的核心地位，把科技自立自强作为国家发展的战略支撑。四是全面推进乡村振兴，全会提出，优先发展农业农村，全面推进乡村振兴。五是形成对外开放新格局，全会提出，到二〇三五年，形成对外开放新格局，参与国际经济合作和竞争新优势明显增强，坚持实施更大范围、更宽领域、更深层次对外开放，依托我国大市场优势，促进国际合作，实现互利共赢。全会提出了发展的“主题主线”和“两个根本”：以推动高质量发展为主题，以深化供给侧结构性改革为主线，以改革创新为根本动力，以满足人民日益增长的美好生活需要为根本目的。六是共同富裕取得更为明显的实质性进展，全会提出，扎实推动共同富裕，不断增强人民群众获得感、幸福感、安全感，促进人的全面发展和社会全面进步。到二〇三五年，人民生活更加美好，人的全面发展、全体人民共同富裕取得更为明显的实质性进展。七是实施积极应对人口老龄化国家战略，全会提出，实施积极应对人口老龄化国家战略，加强和创新社会治理。八是建设更高水平的平安中国，全会提出，统筹发展和安全，建设更高水平的平安中国。九是加快国防和军队现代化，实现富国和强军相统一。全会提出，全面加强练兵备战，提高捍卫国家主权、安全、发展利益的战略能力，确保二〇二七年实现建军百年奋斗目标。</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二、立足党校职能，扎实宣讲全会精神</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1.“学”要全面系统、把握精髓。把党的十九届五中全会精神与统揽“四个伟大”，统筹推进“五位一体”总体布局，协调推进“四个全面”战略布局，全面贯彻新发展理念的伟大实践结合起来，与马克思列宁主义、毛泽东思想、邓小平理论、“三个代表”重要思想、科学发展观和习近平新时代中国特色社会主义思想贯通起来，追本溯源、准确理解、完整把握，真正学出坚定信仰、学出本领才干、学出责任担当、学出为民情怀、学出清正廉洁。</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2.“讲”要敏锐主动、备好专题。推动党的十九届五中全会精神学习宣传贯彻工作落到实处、取得实效。党校的一个重要任务就是要把全会精神纳入干部培训教学重要内容，同时参与对基层党员和群众的宣讲活动。党校人要敏锐思考、主动学习、认真备课，找准结合点，发扬“挤”和“钻”的精神，备好相应专题，从容应对主体班专题班的授课、有关单位专题学习辅导、基层宣讲等，用新时代的美好蓝图激励干部群众更加有方向、有信心、有力量地投身到全面建设社会主义现代化国家中。</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3.“引”要钻研理论、强化研究。“责任胜于能力”，热爱理论研究是对党校干部教育事业热爱的一种深层的内在的表现形式，也可以说是信仰。党校人开展理论研究、推动理论建设就是义不容辞的责任。作为党校人特别是党校教师，一定程度上讲，没有理论研究能力是不称职，不推动理论建设是失职和渎职。习近平新时代中国特色社会主义思想是一个博大精深、系统完备、逻辑严密、内在统一的科学体系，要把党的十九届五中全会精神融入这个发展的理论体系来研究，与习近平考察云南重要讲话精神联结起来，结合西双版纳实际来思考，拓展认知范围，提升引导能力，确保接地气地宣讲好党的十九届五中全会精神，展现好“十三五”时期决胜全面小康的决定性成就，阐释好党中央关于当前形势的重大判断和关于推动高质量发展、构建新发展格局等重大部署，履行好党校在理论宣讲上应有的引领作用。</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三、强化主责主业，谋划好党校未来发展</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党校承担着干部培训、思想引领、理论建设、决策咨询的职责，在立德树人、为党育人的时代征程中，必须撸起袖子、沉下心来把应办的事情办好、把该抓的工作抓实，通过个人学习、集体研讨、培训领悟、备课融思等，推动在学习中查找问题，在领悟中深化认识，在实践中提升素养。当前需要总结干部培训、思想引领、理论建设、决策咨询上的得失，谋划“十四五”党校发展，贯彻落实习近平总书记关于党校办学治校系列重要指示精神，准确把握党校的办学历程、教学规律，深入研究分析未来五年的发展趋势，做出分析研判，提出具有建设性的目标、任务、思路、举措，有针对性地谋划一批重点工作、重大举措、重要项目，打好“组合拳”，充分发挥好党校“主渠道”“大熔炉”和“思想库”作用。</w:t>
      </w:r>
    </w:p>
    <w:p>
      <w:pPr>
        <w:jc w:val="right"/>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（责任编辑：李红云）</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学习党的十九届五中全会精神</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发挥党校智库作用</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杨　林</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（中共西双版纳州委党校，云南 景洪 666100）</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党的十九届五中全会是在全面建成小康社会胜利在望，全面建设社会主义现代化国家新征程即将开启的关键时刻召开的一次重要会议。习近平总书记所作工作报告，站在全局和战略高度，全面回顾了党的十九届四中全会以来党和国家走过的极不平常历程、各项事业取得的新的重大进展。习近平总书记就《中共中央关于制定国民经济和社会发展第十四个五年规划和二0三五年远景目标的建议》所作说明，针对“十四五”时期一系列重大问题作了深入阐述。习近平总书记在全会上的重要讲话，深刻分析了当前国际国内形势，就贯彻落实全会精神提出了明确要求，为我们做好“十四五”时期工作指明了方向。全会审议通过的《建议》，明确了未来五年经济社会发展的指导思想、遵循原则和目标任务，并展望到2035年，具有很强的前瞻性、战略性和指导性，是开启全面建设社会主义现代化国家新征程、向第二个百年奋斗目标进军的纲领性文件。学习贯彻全会精神最终目的，是让党中央的决策部署在各地做实、开花结果。作为一名理论工作者，自己有责任、有义务发挥自身应有作用。</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一、学习全会精神，开展建言献策</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目前学习贯彻落实好五中全会精神，一个重要的工作就是编制好“十四五”规划。作为一名理论工作者，通过学习全会精神及《规划建议》，对做好西双版纳州“十四五”规划谈几点思考。</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1.构建新发展格局，自身定位要明确。构建新发展格局的思想在《建议》中具有重要地位，起到纲举目张的作用。构建新发展格局，关键在于实现经济循环流转和产业关联畅通，它需要付出长期艰苦的努力，各地区必须主动作为，而不是被动应付，找准自己在国内大循环和国内国际双循环中的位置和比较优势，制定的规划、政策和措施才能使新发展格局变为现实，落到实处。西双版纳在构建新发展格局定位中，要立足国内大循环，国内消费市场，站在国家战略大局，面向东南亚市场，吸引国外资源要素，确定自己的产业发展方向，按照习近平总书记考察云南给云南的三个发展定位及省情特征分析，来确定西双版纳的发展定位，而不能站在本地区范围搞自我小循环，也只有这样，才能将更多的产业、发展项目纳入国家及省的盘子。</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2.贯彻新发展理念，发展现代产业体系。我国经济由高速增长阶段转向高质量发展阶段，是就全国而言的，不能简单要求各地区在经济发展上达到同一水平，要根据各地区的条件，走合理分工、优化发展的路子。我们必须结合州情，经济发展既追求质的发展，又要保持量的扩张，走出一条切合自身实际的高质量发展路子。西双版纳州发展经济的着力点放在实体经济上，构建现代产业新体系。“十四五”期间，仍要加大产业结构调整力度，改造提升传统产业优势。一要做好顶层谋划。确定的优势产业，用规划和政策引导各生产要素的集聚。二要坚持走产业发展生态化，生态发展产业化的原则，认真落实“生态立州”战略，统筹推进生态保护与绿色发展之路。三要把发展旅游业和橡胶产业作为推动经济发展方式转变、产业结构优化升级的重点。充分发挥旅游产业综合性强、关联度大、产业链长的优势，把旅游产业放到加快农业产业化、新型工业化、信息和现代服务业、健康养生产业、新能源产业发展的大格局中来谋划，放到产业升级和提高产业竞争力的大背景下去考虑，从中创造新优势，推动全州经济结构优化升级。天然橡胶制品精深加工，是最具潜力，最具优势、最有希望突破的产业，要以此作为新型工业的增长极。规划目标一定要明确，最终要发展什么必须清晰。四要保存战略定力，锲而不舍，久久为功。经过历届州委政府的探索，明确找准的发展产业，选准了目标，关键是要保持战略定力。培育壮大一个新兴产业往往需要超过十年以上时间，这需要树立长期作战、“一盘棋”思想，一张蓝图干到底，不因领导的变更而更改，也不能因领导兴趣的变化而改变，以“功成不必在我”的境界和“功成必定有我”的担当，持之以恒地做大产业规模。</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3.产业园区主导产业要明确。产业园区的持续发展首要是明确园区的主导产业，以此为核心，大力引进主导产业中的龙头企业，依托龙头企业，形成纵向、横向的产业链，避免园区短视行为，一味地依赖优惠政策一般很难发挥出最大的招商优势，最终导致园区大杂烩，丧失向更高层次发展的机会。作为园区管理者来讲，就是要打造公共服务平台，关注金融、研发、咨询以及生活服务等内容，推进产城融合，关注社会发展问题，把园区作为一个系统，提升园区的整体发展水平。</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4.目标和任务要量力而行，切合实际。规划项目要坚持量力而行，防止脱离实际的盲目规划上项目，铺摊子，追求数量增减。规划目标任务既要鼓舞人心又要切合实际，既要尽力而为又要量力而行，不喊不切实际的口号，不提不切实际的目标，要“跳起来摘得到”，不能“蹦起来够不着”。否则，规划将失去引领作用，给人民群众带来失望、不信任。</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二、学习全会精神，发挥党校作用</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学习宣传贯彻党的十九届五中全会精神是当前和今后一个时期党校的重大政治任务，要切实把思想和行动统一到全会精神上来。</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一是党校要在学习宣传上先学一步、学深一层，走在前，做表率。组织教师原原本本、扎扎实实地研读《公报》和《建议》的说明，不断加深对全会精神的理解，为主体班教学和对外宣讲工作做好师资准备。</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二是推进五中全会精神进课堂、进教材、进头脑工作。及时推动课程内容更新，打造系列新教学专题，做好学习宣传贯彻党的十九届五中全会精神轮训的准备工作。</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是科研、决策咨询工作要助力五中全会精神的学习贯彻，特别是围绕未来西双版纳经济社会发展的新形势、新任务、新举措，进行有益的探索，撰写理论文章和决策咨询报告，为推动五中全会精神在西双版纳落地落实，确保完成“十四五”时期各项任务贡献党校力量。</w:t>
      </w:r>
    </w:p>
    <w:p>
      <w:pPr>
        <w:jc w:val="right"/>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（责任编辑：段丽萍）</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迈入民生高质量发展阶段的宣言书</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——学习党的十九届五中全会精神</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张志远</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（中共西双版纳州委党校，云南 景洪 666100）</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党的十九届五中全会是在全面建成小康社会胜利在望、全面建设社会主义现代化国家新征程即将开启的重要历史时刻召开的一次十分重要的会议。十九届五中全会不仅绘制了“十四五”时期发展蓝图、谋划2035年远景目标，而且开启了第二个百年奋斗目标和建设社会主义现代化国家新征程。笔者认为：《建议》在开启建设社会主义现代化国家新征程的起点大手笔谋划民生，聚焦当前民生领域的短腿短板，标志着民生建设从过去的“有没有”向“好不好”转变，呈现体系化、协调化、良性化发展态势。《建议》也对民生政策涉及理念、目标、原则及路径等进行了科学合理的安排。对边疆多民族地区而言，“十四五”时期乃至更长一段时期将是民生大发展、各族群众获利最多的重要时期，主要表现为高位谋划新发展阶段民生愿景实现“共同富裕”， 周密制定新发展阶段民生政策实现人与社会全面发展，整体提升新发展阶段治理效能增进获得感、幸福感和安全感。</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一、高位谋划新发展阶段民生愿景实现“共同富裕”</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今年是决战决胜全面小康之年。全面建成小康社会不是终点，而是新生活、新奋斗的起点。社会主义的本质是解放生产力，发展生产力，消灭剥削，消除两极分化，最终达到共同富裕。云南作为少数民族种类最多、世居民族最多、独有民族最多、跨境民族最多的多民族省份，共同富裕不仅是社会主义的本质要求，而且也是各族群众共同的期盼，将牵系各族群众的幸福安康和中华民族的伟大复兴。全会通过的《建议》明确了“十四五”时期“民生福祉达到新水平”的目标任务，在到2035年基本实现社会主义现代化远景目标中提出“全体人民共同富裕取得更为明显的实质性进展”，在改善人民生活品质部分突出强调了“扎实推动共同富裕”。这不仅是全面建成小康社会后民生领域的又一重大举措，而且聚焦就业、教育、养老、医疗等，保障各族群众迈向高品质生活，将有助于扎实推动各族群众共同富裕。</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二、周密制定新发展阶段民生政策实现人与社会全面发展</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进入新时代，各族群众需求已从过去注重物质方面向物质和精神层面共同发展转变，这种转变也加速实现人与社会全面发展。对于边疆多民族省份云南而言，各族群众对美好生活需要也从单一层面向多元层面转变。为了顺应新时代发展的需要和边疆民族地区各族群众多元化、多层次的需求，党的十九届五中全会指出：“健全幼有所育、学有所教、劳有所得、病有所医、老有所养、住有所居、弱有所扶等方面国家基本公共服务制度体系，尽力而为，量力而行，注重加强普惠性、基础性、兜底性民生建设，保障群众基本生活，扎实推动共同富裕。”党的十九届五中全会报告还指出：“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不仅聚焦当前的民生领域的社会建设水平，而且破解制约就业、医疗、养老、就业领域的体制机制。”习近平总书记多次提出，“人民群众对美好生活的向往就是我们的奋斗目标”“我们的目标就是让人民过上更好的生活”“把人民放在心中最高的位置”“人民至上”等。因此，通过提高人民收入水平，强化就业优先政策，建设高质量教育体系，健全多层次社会保障体系，健全推进健康中国建设，实施积极应对人口老龄化国家战略，加强和创新社会治理等将有助于实现人与社会的全面发展。</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三、整体提升新发展阶段治理效能增进获得感、幸福感和安全感</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云南边境线长、跨国民族众多、宗教信仰多元，受国际因素、发展因素、民族因素、宗教因素、边疆因素等相互交织的多重影响，涉毒、涉恐、走私、诈骗、偷越边境、越境赌博等跨境违法犯罪多发、叠加。党的十九届五中全会指出：“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在“不断实现人民对美好生活向往中”不断提高边疆民族地区治理能力，增强各族群众的获得感、幸福感和安全感。提高边疆民族地区治理能力，秉持社会治理为了人民，社会治理依靠人民，社会治理成果由人民共享，社会治理成效由人民检验的理念，打造人人参与、人人尽责、人人共享的社会治理新格局，坚持和发展新时代“枫桥经验”，加大对涉毒、涉恐、走私、诈骗、偷越边境、越境赌博等跨境违法犯罪的打击力度，坚决打掉背后的黑势力和“保护伞”，提高边疆民族地区社会治理能力，切实维护边疆和谐稳定。</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总而言之，“十四五”时期乃至更长一段时期不仅是全省各族群众就业、教育、医疗、养老等民生大发展关键时期，而且也是各族群众获得感、幸福感、安全感加速提升的重要时期。十九届五中全会提出，“改善人民生活品质，提高社会建设水平”“全体人民共同富裕取得更为明显的实质性进展”等，民生建设也从过去“有没有”向“好不好”转变，不仅涉及民生政策的内容和范围，而且覆盖面、深度等也向纵深发展。我们有理由期待，边疆民族地区特别是边境地区基础设施进一步完善，各族群众收入稳步增长，区域之间协同发展，城乡一体化发展，民族之间发展差距有效缩减，城乡人居环境整体提升，特色乡镇建设成效显著，基本公共服务均等化。边疆民族地区不仅就业创业政策持续优化，高质量教育、覆盖全的社会保障、高水平健康、养老政策等福利效能彰显，而且经济发展、民族团结、社会稳定、边境安宁取得决定性成效。富裕、美丽、开放、幸福的西双版纳正在建成。</w:t>
      </w:r>
    </w:p>
    <w:p>
      <w:pPr>
        <w:jc w:val="right"/>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（责任编辑：于志升）</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改善人民生活品质　扎实推动共同富裕</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罗云丽</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（中共西双版纳州委党校，云南 景洪 66610０）</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党的十九届五中全会审议通过的《中共中央关于制定国民经济和社会发展第十四个五年规划和二〇三五年远景目标的建议》（以下简称《建议》），是开启全面建设社会主义现代化国家新征程、向第二个百年奋斗目标进军的纲领性文件，是今后5年乃至更长时期我国经济社会发展的行动指南，在我国发展进程中具有里程碑意义。</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建议》顺应亿万人民群众的期盼，擘画了“十四五”时期改善人民生活品质、增进人民福祉的壮丽蓝图，必然将让人民群众在共同富裕的康庄大道上不断增加幸福感、获得感和安全感。《建议》在2035年基本实现社会主义现代化远景目标中提出“全体人民共同富裕取得更为明显的实质性进展”，在改善人民生活品质部分突出强调了“扎实推动共同富裕”。这样有关共同富裕的表述，在党的全会文件中还是第一次，政策含金量很高，彰显了发展为了人民的理念，字里行间洋溢着浓浓的民生情怀。习近平总书记在领导文件起草工作中，多次强调要以人民为中心，促进全体人民共同富裕不能含糊。</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共同富裕，说到底是要让人民群众过上好日子。面对人民日益增长的美好生活需要，必须以更有力的举措改善人民生活品质。《建议》从扩大就业容量，到保持居民收入与经济增长基本同步，从推动义务教育均衡发展和城乡一体化，到加快优质医疗资源扩容和区域均衡布局等方面，就增进民生福祉做出详细部署。</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党的十八大以来，一场脱贫攻坚战在举国上下打响，“十三五”时期，五千五百七十五万农村贫困人口实现脱贫。这一人类减贫史的奇迹，兑现了中国政府“不让一个贫困群众掉队”的誓言，也为实现共同富裕打下了坚实基础。时下，打赢脱贫攻坚战胜利在望，第一个百年目标已经可以眺望到将圆满完成。处在这样的历史节点，既要慎终如始，坚持啃下脱贫最后的硬骨头，更要乘势而上，积小胜为实现共同富裕的大胜。正如习近平总书记所强调的那样：“促进全体人民共同富裕是一项长期任务”“我们必须把促进全体人民共同富裕摆在更加重要的位置，脚踏实地、久久为功，向着这个目标更加积极有为地进行努力”。</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实现共同富裕，既要立足于把“蛋糕”做大，又要着眼于把“蛋糕”分好。怎样才能实现既做大“蛋糕”，又要着眼于把分好“蛋糕”呢？</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是坚持党的全面领导。准确理解把握党在经济社会发展中的领导核心作用，增强“四个意识”、坚定“四个自信”、做到“两个维护”，坚持不懈用习近平新时代中国特色社会主义思想武装头脑、指导实践、推动工作，自觉在思想上政治上行动上同以习近平同志为核心的党中央保持高度一致，不断完善上下贯通、执行有力的组织体系，发挥党的强大政治优势、思想优势、组织优势，发挥基层党组织的政治功能、组织功能，把党中央决策部署有效落到实处。“十四五”时期是改善人民生活品质、提升人民福祉水平的关键期，要坚持党的全面领导，对内做好顶层设计，充分调动一切积极因素，团结一切可以团结的力量，形成推动经济社会发展的强大合力；对外高举和平、发展、合作、共赢旗帜，积极营造良好外部环境，推动构建新型国际关系和人类命运共同体。只有这样，才能从体制上、机制上筑起应急处突、跨越中等收入陷阱、实现改善人民生活品质、提升人民福祉水平的目标。</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是坚持改革创新。通过实施科教兴国战略、人才强国战略、创新驱动发展战略，坚持改革创新，提升全社会的创新能力，激发人才创新活力，突破卡脖子的关键技术、核心技术，为“十四五”时期改善人民生活品质、增进人民福祉提供源源不断的动力源泉。改革创新是动力。中国人民依靠改革创新，实现了全面建成小康社会的伟大目标。“十四五”时期改善人民生活品质、增进人民福祉，同样要面向世界科技前沿、面向经济主战场、面向国家重大需求、面向人民生命健康，需要坚持改革创新来提升全社会的创新能力，激发创新活力。</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是持续推动高质量发展。加快发展现代产业体系，推动经济体系优化升级，大力发展实体经济，坚定不移建设制造强国、质量强国、网络强国、数字中国，推进产业基础高级化、产业链现代化，提高经济质量效益和核心竞争力，提升产业链供应链现代化水平，发展战略性新兴产业和现代服务业，进一步推进基础设施建设，推进能源革命与数字化发展，为改善人民生活品质、增进人民福祉水平奠定坚实的物质基础。</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四是坚持按劳分配为主体、多种分配方式并存。要分好“蛋糕”，必须坚持按劳分配为主体、多种分配方式并存，提高劳动报酬在初次分配中的比重，着力提高低收入群体的收入；完善要素分配制度，增加中低收入群体的要素收入；完善再分配机制，加大税收、社保等调节力度和精准性；发挥第三次分配的作用，发展慈善事业。惟其如此，发展成果才能更好惠及全体人民。</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五是把实现好、维护好、发展好最广大人民根本利益作为发展的出发点和落脚点。坚持发展为了人民、发展依靠人民、发展成果由人民共享，坚持尽力而为，量力而行，立足社会主义初级阶段基本国情，保持战略定力，激发人民创造活力，在持续发展中促进民生改善，补齐民生短板，扩大民生红利，进一步扩大中等收入群体，健全基本公共服务体系，完善共建共治共享的社会治理制度，进一步缩小城乡区域发展差距和居民生活水平差距，创造更多社会财富、追求更加美好生活，扎实推动共同富裕。</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六是始终保持密切联系人民群众。坚持问政于民、问需于民、问计于民，与群众共同研究保障和改善民生的路径和办法，确保决策部署合乎规律性、体现时代性、富于创造性，经得起历史和实践的检验；要敢于挺起担当作为的脊梁，担责不推、担事不躲，在其位谋其政、任其职尽其责，把个人价值体现在“谋事、干事、成事”上，聚焦在“想干事、会干事、干成事”上，决不做观望多、行动少的看客；要切实转变工作作风，把斗争精神体现在工作落实上，勇于开拓创新、突破陈规、敢闯敢试，不断提升善于“斗争”的能力，真正把各项民生工作往细处想，往深处做，往实处落。</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七是不断健全公共服务体系。一方面，要抓住同老百姓切身利益密切相关的痛点难点问题，全力做好普惠性、基础性、兜底性民生建设，坚持和完善各项民生保障制度，进一步健全国家基本公共服务制度体系，在幼有所育、学有所教、劳有所得、病有所医、老有所养、住有所居、弱有所扶等方面继续取得新进展。另一方面，要建立体系、机制和相关保障制度，满足人民群众不同类别的需要。健全有利于更充分更高质量就业的促进机制，构建服务全民终身学习的教育体系，完善覆盖全民的社会保障体系，强化提高人民健康水平的制度保障，实现更高质量、更有效率、更加公平、更可持续、更为安全的发展。创新公共服务提供方式，鼓励支持社会力量兴办公益事业，满足人民群众多层次多样化需求，切实推进基本公共服务均等化、可及性。</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我们要学习习近平总书记“我将无我，不负人民”的崇高精神，从人民利益出发，用好人民赋予的权力，把造福人民的实事办实，把造福人民的大事办好，把造福人民的难事办妥，这是一份承诺，是一份忠诚，更是新时代中国共产党人的使命和追求。在推进共同富裕的前进道路上，我们必须始终把人民放在心中最高位置，一切为了人民、一切依靠人民，为人民过上更加美好生活而矢志奋斗，不断把为人民造福事业推向前行，使全体人民共同富裕取得更为明显的实质性进展，扎实推动共同富裕。</w:t>
      </w:r>
    </w:p>
    <w:p>
      <w:pPr>
        <w:jc w:val="right"/>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（责任编辑：寸汝花）</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在融入双循环中更好地促进西双版纳发展</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田　毅</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（中共西双版纳州委党校，云南  景洪666100）</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党的十九届五中全会明确提出，要“加快构建以国内大循环为主体、国内国际双循环相互促进的新发展格局”，这是党中央基于国内发展形势、把握国际发展大势、顺应时代发展规律作出的重大科学判断和重要战略抉择，是积极应对当前外部环境严峻变化和推进国内经济高质量发展的一项重大举措，为我国统筹国内国际两个大局、在危机中育新机、于变局中开新局指明了方向，也是今后一段时期西双版纳做好经济社会发展工作的重要遵循。我们要深刻领会习近平总书记关于加快构建新发展格局的战略意图，积极谋划抓住其中蕴含的机遇，结合“十四五”规划《建议》，进一步研究我们在构建新发展格局中的使命定位，努力在其中赢得主动、占得先机，奋力推进西双版纳在新发展阶段的高质量发展。</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着力推进适应双循环新发展格局的区域发展。推进区域协调发展，是实现现代化建设的题中应有之义。构建双循环新发展格局，需要加快落实区域发展战略，实现各类要素在更高层次、更广空间自由流动和合理配置。一方面，加速调整、整合景洪、勐海、勐腊三县市的发展空间和功能布局，加快协调发展进程，进一步提高聚集质量，加速推进景洪作为市域中心城市的高端智能聚集，促进三县市生产要素有效流动。另一方面，加快推进三县市，尤其边境城镇等以人为核心的新型城镇化发展，完善城市功能、提升城市品质，形成具有一定辐射和带动能力的区域增长极。再者，加速推进勐腊开发开放试验区建设，优化试验区发展、产业发展和基础社会建设空间布局，实施更大范围、更宽领域、更深层次的开放，实现试验区与各县市的联动发展。最后，以打洛、磨憨等各口岸作为建设重点，完善综合交通、口岸和边境通道等基础设施，推进沿边开发开放区域的建设，进一步提升沿边城镇整体实力和辐射带动力。</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着力打造适应双循环新发展格局的营商环境。好的营商环境就是生产力、竞争力。构建双循环新发展格局，需要优化营商环境，让企业轻装前行、加速奔跑。一方面，围绕“审批不见面”，实施政务服务事项“一网通办”，破除不合理体制机制障碍，最大限度减少政府对市场资源的直接配置和对微观经济活动的直接干预，推进营商环境市场化。另一方面，围绕“办事不求人”，平等保护各类市场主体产权和合法权益，打破各种各样的“卷帘门”“玻璃门”“旋转门”，完善法治保障，为市场主体平等竞争、蓬勃发展厚植土壤，推进营商环境法治化。再者，围绕“最多跑一次”，对标国际国内先进水平，提升工作效率，提高国际竞争力，推进营商环境国际化。同时，围绕“全程服务有保障”，全面落实工作责任，为市场主体提供优质高效的政务服务。</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着力搭建适应双循环新发展格局的开放平台。平台是集聚资源、推动技术进步、支撑产业发展的策源地和载体。构建新发展格局，需要强化载体支撑、加快平台建设。一方面，深化勐腊（磨憨）开发开放试验区改革，统筹协调三县市利益诉求，完善三县市功能布局，加快点连成线、线连成面步伐，形成全方位、多层次、宽领域的对外开放新格局，推动全州整体快速发展。另一方面，全面加强跨境经济合作区、跨境旅游合作区、沿边金融改革实验区等各类开发开放平台的联动发展，增强开放协同叠加效应，加快构建全面对外开放平台体系，充分发挥其面向东南亚辐射枢纽的带动作用。再者，通过深化改革，进一步提升全州各地园区发展质量，提高园区管理服务水平，加速各类开发开放园区转型升级、创新发展，承接产业转移，不断融入国际国内双循环经济圈。</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着力提升适应双循环新发展格局的产业链水平。产业链是构建双循环的核心，也是链接双循环的纽带。构建新发展格局，需要坚持以供给侧结构性改革为主线，聚焦“六大重点产业”“三张牌”建设，推动产业质量变革、效率变革和动力变革，提升整个西双版纳产业链发展水平。一方面，以新技术、新理念、新模式改造提升传统产业，做好“存量变革”的文章，加快传统胶、粮、糖、茶产业优化升级，围绕传统产业链关键、薄弱、缺失环节，延链、补链、强链。另一方面，深入实施创新驱动发展战略，推动工业互联网建设、加大智能制造技术服务供给，尤其推动5G和新一代信息技术与产业的融合发展，促进新产业、新业态、新模式快速发展，采取更加有效的措施，补上西双版纳新兴产业、高薪技术产业特别是战略性新兴产业的短板。再者，主动融入和服务面向南亚东南亚辐射中心建设，抓住大湄公河次区域合作、“四国九方”合作等机遇，畅通企业“引进来”和“走出去”的链条机制，重点围绕绿色食品、生物医药、旅游度假等产业，实施以商招商、产业链招商，大力拓展东南亚市场，释放产业高质量发展潜力。</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明者因时而变，知者随事而制。构建新发展格局不是封闭的国内单循环，而是开放的国内国际双循环，西双版纳作为面向东南亚辐射中心的重要枢纽，应充分认识这一重大调整带来的影响，在构建新发展格局中担当作为，把贯彻落实十九届五中全会确定的战略举措与习近平总书记考察云南提出的“三个定位”贯通起来，依托州内市场、吸引国际资源、创新发展方式，努力打造成为国内国际双循环的战略支点，以新发展格局引领西双版纳高质量发展。</w:t>
      </w:r>
    </w:p>
    <w:p>
      <w:pPr>
        <w:jc w:val="right"/>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（责任编辑：魏学红）</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乡村振兴视域下西双版纳州农家书屋</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建设发展研究</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缪关永　陈琳</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（中共西双版纳州委党校，云南  景洪666100）</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摘　要：农家书屋是农村公共文化服务建设重要组成部分。西双版纳州在繁荣发展乡村文化道路上，扎实推进农家书屋建设，并取得了较为显著成效，但也存在着诸多问题。在乡村振兴道路上，实现西双版纳州农家书屋可持续健康发展，要从加大举措，做好宣传，提升农民积极性、积极构建“供需导”三维一体信息交流协调机制，提升农家书屋建设发展实效性、加大数字书屋建设，提升农家书屋服务效应、创新经费使用机制，提升经费使用实效性、农家书屋资源合理整合，打造更具特色书屋联盟等方面努力。</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关键词：乡村振兴；西双版纳州；农家书屋；文化</w:t>
      </w:r>
    </w:p>
    <w:p>
      <w:pPr>
        <w:ind w:firstLine="420"/>
        <w:rPr>
          <w:rFonts w:hint="eastAsia" w:ascii="方正仿宋简体" w:hAnsi="方正仿宋简体" w:eastAsia="方正仿宋简体" w:cs="方正仿宋简体"/>
          <w:sz w:val="28"/>
          <w:szCs w:val="28"/>
          <w:lang w:eastAsia="zh-CN"/>
        </w:rPr>
      </w:pP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乡村振兴,既要塑形,也要铸魂。没有乡村文化的高度自信，没有乡村文化的繁荣发展，就难以实现乡村振兴的伟大使命。习近平总书记指出，要推动乡村文化振兴，加强农村思想道德建设和公共文化建设。［1］农家书屋作为农村公共文化服务建设重要组成部分，是农民群众获取知识信息、提升文化素质和思想境界的精神家园，是培育乡风文明、破除农村陈规陋习的重要文化阵地。对于保障广大农民群众的基本文化权益，满足群众读书阅报的基本文化需求，推进社会主义新农村和全面建成小康社会具有重要意义。不断完善西双版纳州农家书屋建设发展，是新时代西双版纳州农村各族人民思想充电，凝聚发展新动力的重要举措；不断健全西双版纳州农家书屋建设发展，是新时代西双版纳州农村各族人民讲好民族故事，彰显文化自信的重要平台；不断推进西双版纳州农家书屋建设发展，为乡村振兴战略实施下的西双版纳州农村发展提供“精神引擎”，为农村精神文明的文脉传承和美丽乡村建设提供文化地标，为实现两个百年奋斗目标和谱写中国梦西双版纳篇章打下扎实现实基础。基于此，课题组自2019年11月～2019年12月，在西双版纳州进行为期两个月的农家书屋建设发展问题调查。在此次调查中，涉及西双版纳州“一市两县”的14个行政村、3个社区及3个农场管委会共20家农家书屋，调查涉及人数220人，其中农民200人，农家书屋管理人员20人。本文分析所有观点都是基于此次调查数据。</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一、乡村振兴视域下西双版纳州农家书屋建设发展现状</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农家书屋实施有效解决了农村群众“买书难、看书难”的现实问题，让农民群众享受到更多优秀的文化发展成果，从而提高了他们的思想文化素质，丰富了精神文化生活，营造了良好的社会风尚。在农家书屋实施的十余年来，西双版纳州取得了较为显著成效，这为新时期西双版纳州乡村振兴、美丽乡村建设、全面建设小康社会和脱贫攻坚，提供了不竭的精神动力和强大的智力支持。</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（一）农家书屋建设稳步推进，实现州区内村社全覆盖</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自2008年以来，西双版纳州扎实推进农家书屋工程建设。目前西双版纳州已建有农家书屋307个，涉及辖区内223个村委会和21个居委会，尤其农家书屋建设和“精准扶贫、精准脱贫”相结合，推进了州内46个贫困村农家书屋的建设，从而实现西双版纳州农家书屋全覆盖，并在此基础上配备管理员，各村委会和居委会均确定了1名文化指导员，2994个自然村和生产队组均配有1名文化辅导员。</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（二）制度建设不断完善，农家书屋发展更为有序</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西双版纳州农家书屋工程建设至今，在不断探索中制定了一系列科学有效的实践机制。诸如先后制定了《西双版纳州农家书屋管理制度》《西双版纳州农家书屋出版物借阅制度》《西双版纳州农家书屋管理员岗位职责》等，同时，对于农家书屋的具体管理，实行以“农民自我管理，广大村民共同使用”为原则，各县市图书馆、乡镇文化体育广播电视服务中心监督、指导为辅的管理机制模式。而这一系列制度和机制的实施，为农家书屋有序开展工作提供了制度保障。</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（三）规范化建设迈上新台阶，农家书屋示范化建设取得新突破</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西双版纳州农家书屋建设一直非常注重规范化建设。在西双版纳州州委州政府坚强领导下，西双版纳州文体广电局具体实施下，以及西双版纳州图书馆等各级单位配合下，每年定期对各农家书屋建设进行规范化检查，主要涉及农家书屋的硬件设施、出版物更新上架、农家书屋制度建设以及读者借阅登记等情况，并在此基础上进一步提出了西双版纳州农家书屋“233”规范化建设模式①。在此模式的不断完善和推广实践下，西双版纳州农家书屋取得了新的突破。景洪市勐罕镇曼累讷村委会曼累岱村小组农家书屋、勐海县勐遮镇曼恩村委会曼杭混村民小组农家书屋入选为“全省示范农家书屋”，景洪农场机关农家书屋入选“全国示范农家书屋”。</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（四）创新拓展新空间，农家书屋价值更凸显</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西双版纳州各农家书屋积极组织开展各类读书活动，更大程度培育村民的看书、学习的好习惯。每年“世界读书日”期间和各个节点，在各级图书馆组织引导下，各乡镇、街道和农场管委会文化体育广播电视服务中心和农家书屋共同参与下，各种阅读活动在西双版纳州的各社区、乡村和农垦场区得到不断开展。诸如“我们的中国梦”文化进万家、“读书，让我们的世界更美好”“我的书屋·我的梦”少儿阅读实践活动、“农家书屋亲子阅读活动”等，这一系列活动开展，显现农家书屋自身价值，丰富了农民群众的业余文化生活。除此之外，西双版纳首个“侨胞之家”在勐海县勐海镇象山社区挂牌成立之时，特设农家书屋，实现了“农家书屋”价值新开拓，为归侨侨眷开展交流活动提供了情感的地标和精神的家园。</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二、乡村振兴视域下西双版纳州农家书屋建设发展面临的困境</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通过十余年的探索和实践，西双版纳州农家书屋在州委州政府的高度重视下，西双版纳州文体广电局及各级单位具体实施下，取得了较好的社会效益，但是从乡村振兴和决胜脱贫攻坚乃至全面建成西双版纳州小康社会而言，农家书屋建设发展还存在若干的不足。</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（一）农民积极性不高，主体意识欠缺</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农家书屋是为解决农民在提升自我学习过程中遇到“三难”（读书难、用书难、买书难）问题而创建的，农民是农家书屋真正的主体，因此农家书屋办的如何，关键在于广大农民群众积极参与农家书屋发展建设，主动走进农家书屋，这样才能更好发挥农家书屋作用 。然而课题组在调研中发现，西双版纳州农民群众阅读意识欠缺，对于农家书屋参与度积极性不高。在景洪市调研期间，相关负责人指出景洪市辖区内现有123个农家书屋，有的书屋建成已有10多年，最短的建成时间也有5年之久，但是存在部分书屋从建成至今借出书籍低于10本的情况，②同时，课题组在勐海县和勐腊县调研期间，也存在部分农家书屋图书借阅登记本记录时间已有4年多未更新的情况。除此之外，课题组在对14个行政村、3个社区及3个农场管委会200名农民群众关于农家书屋相关问题调查中，发现只有42人知道或听说过农家书屋，占总调查人数21%；其中对于近三年去农家书屋情况的调查，在42人中仅有12人去过，占知道或听说人群的28.57%,占调查总人数6%；而近三年去过农家书屋人群中选择阅读12人，而此人群中经常性去农家书屋阅读书籍近4人，占总人数2%；如果涉及“借”“阅”书籍同时具备的3人，仅占调查总人数1.5%。在此调查数据基础之上，再结合西双版纳州农家书屋存在的借阅登记本登记更新慢等情况，一定程度上反映农民对农家书屋积极性不高，由此导致书籍使用率低下，这严重影响了农家书屋功能的发挥。             </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（二）内容形式单一，现实需求匹配度偏低</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1.内容形式过于单一，不便于农民快速有效学习</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经过近10多年发展建设，西双版纳州农家书屋目前每个书屋图书已高于1500册，品种不少于500种（含必备书目）的配置标准，满足出版物陈列、借阅、管理的基本条件。［2］但是随着信息时代快速发展，农民群众已普遍接受更为形象生动信息接受模式，诸如电视、电影播放，乃至更为便捷的“互联网+”生活模式，而农家书屋主要载体依然以纸质书籍为主，与农民群众实际生活需要有着一定距离。与此同时，因为部分农家书屋距离城市偏远，邮政、快递不能到达，导致每年中标供应商逐家配送成本偏高，配送有时只能送到村委会或者乡镇文化站，通知村委会干部领取，村委会干部领取以后，又未能及时上架，导致农民群众不能及时接受最新信息。</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2.书籍与农民实际需求匹配度低，难以满足农民群众多样性需求</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随着农村不断发展，人民对于精神文化生活需要也呈现多样性，对于农村书屋书籍的内容有了更高要求。当下西双版纳州农家书屋书籍，主要由中央补助西双版纳州农家书屋每年建设发展资金44.4万元进行招标，并有相关中标公司集中统一进行选配。而此类按照上级主管部门要求集中统一选配方式，很难充分照顾到不同村寨、不同群体的多样化需求，导致农家书屋书籍并不符合农民群众所需，由此也加剧农家书屋书籍借阅率低，在村寨发展中无法很好发挥农家书屋应有价值。除此之外，部分书屋书籍还存在某些社会组织捐赠，但是捐赠书籍涉及什么内容由捐赠方决定，由此导致出现捐赠书籍只有数量不一定有质量现象。课题组在调研中也发现，M村在农家书屋举办庆祝“建军节”退伍军人读书座谈会中，部分退伍军人建议阅读相关书籍，回忆并畅谈曾经参军往事，结果此类书籍无法找到，最后选择一人读一本，一起交流所读书籍的心得。在S村中，农家书屋涉及法律知识、实用技术、医药保健、文学历史、少儿读物等，其中少儿读书在此书屋统计在册近500多本，占整个书屋33.33%,但是暑假期间举行少儿读书活动，发现书屋内的书籍无法开展相关活动。同时，课题组对于20家农家书屋管理员关于自己所在书屋的书籍与农民实际需要吻合度如何进行调研，由13人选择“不吻合、不科学”，占调查人数65%；由3人选择“一般、基本吻合”；3人选择“不好说”；唯有1人选择“吻合”。由此可知，当下西双版纳州农家书屋书籍与农民群众美好生活精神向往的需要存在较大差距，无法很好满足他们所需。</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（三）制度不健全，运行效益不高</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1.管理不完善，服务质量不高</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农家书屋管理的好坏直接影响着农家书屋的正常使用。一方面，西双版纳州农家书屋当下管理员多以村居委会、社区、生产队干部兼职为主，由此导致他们平时忙于日常工作、农业生产，农家书屋的正常开放时间难以保证；另一方面，规范化管理水平不够。图书管理工作专业性较强，但当下西双版纳州农家书屋管理员有些没有受过专业培训学习，业务水平很难适应需要。农家书屋管理员缺乏专业管理经验，导致出现农家书屋书目分类、登记、借阅等工作不熟悉等情况，虽然西双版纳州农家书屋建设早已制定《农家书屋管理制度》《农家书屋管理员岗位职责》《农家书屋借阅制》，但是依然出现每个村农家书屋管理员都是按照自己想法进行管理。同时，课题组在调研中也发现，西双版纳州某些农家书屋存在标牌丢失、制度丢失、管理员不明确、开放时间不公示、无管理台账、图书排架混乱、补充图书未登记、分类、上架、书屋被占用、书屋内部混乱、图书和设施损坏、丢失等问题。</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2.经费保障不足，运行效益不佳</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经费是农家书屋建设发展的重要基础。农家书屋属于公益性质项目，没有相应补偿回报，而若经费没保障，后期书屋维护和管理都会存在若干问题。截至2019年12月，西双版纳州农家书屋除了中央补助44.4万元之外，没有其他补助经费。③而44.4万按照2010年西双版纳州222村委会，每个村委会2000元标准进行补助，实际西双版纳州已有307家农家书屋，每家农家书屋平均实际金额为1447元，已远低于2010年中央补助标准。由此可知，西双版纳州农家书屋正常运行经费十年来未有增长，反而随着农家书屋建设数量的增加而减少，导致运营经费严重不足。同时，西双版纳州农家书屋管理员的薪酬无经费补助。作为农家书屋管理员，在管理农家书屋管理过程中长期无经费补助，一定程度影响了管理员的工作积极性。目前，州、县（市）两级政府都未列支农家书屋管理经费，书屋管理工作面临相当大的困难。而诸如此类经费问题的出现，一定程度影响到农家书屋建成后的巩固和发展。</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3.供需信息交流机制不健全，发展脱离群众实际所需</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农家书屋建设和发展，秉着为广大农民解决其“买书难”“看书难”的问题，最终实现农民群众物质和精神双丰收。但是当下西双版纳州农家书屋建设发展模式，依然是由政府主导下，农户进行日常管理的传统模式，农家书屋日常运营所需物质和举办活动提议也由政府进行补助和指导开展，农民群众自发组织依然偏少。而农民群众作为农家书屋建设的真正受益者，在农家书屋发展过程中应尊重农民群众实际所需，但是目前无论农家书屋管理者还是农民群众，对其需求不知道通过何种有效方式提供给相关职能部门，并真正转化为实际发展所需，而此类需求信息机制的不健全，导致出现农家书屋发展不适应当地农村的实际发展。诸如课题组在L村农家书屋调研发现，管理者2018年已和相关部门多次提起能否多新进一些乡村振兴有关书籍，诸如美丽乡村、特色小镇建设之类书籍，而此类口头式非正式交流模式，在工作开展中极易被忽略，2019年新进书籍涉及乡村振兴依然偏少，无法很好满足L村农家书屋和L村实际发展需求。</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（四）发展认识有偏差、创新性欠缺，可持续发展动力不足</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1.重建轻管，建设发展认识有偏差</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西双版纳州农家书屋从2008年开始建设，到2014年形成基本农村社区全覆盖，又历经6年多，探索出具有西双版纳特色的运营模式，但是同时出现了农家书屋管理机制不顺畅、专业技术人员缺乏、管理经费不足等系列问题，导致农家书屋社会效益不佳，而作为主推此工程的政府职能部门没能及时对此类问题提出科学引导举措，出现了“重建轻管，重落实轻实效”尴尬局面。课题组在调研中发现，农家书屋管理人员对农家书屋的发展较为迷茫，从2014年至今，几乎没有收到过任何政府职能部门对于进一步推动农家书屋发展的新举措、新政策。</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2.宣传不科学不合理，农家书屋知晓率不高</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农家书屋的建设发展，离不开党委政府高度重视，同时也离不开村寨社会自我管理和自我宣传。尤其对于农家书屋而言，在农村的价值等同于城市图书馆，但是其规模和知晓率不如城市地标性图书馆如此显著，因此加大宣传力度尤为必要。而课题组在对于20家农家书屋调研中发现，近17家农家书屋管理员指出，未涉及什么宣传，都是广大农民群众主动过来，然后通过人与人之间的交流而传播；而有2家农家书屋管理员指出，通过在农家书屋举办一些活动，间接让农民群众了解农家书屋；唯独1家农场管委会的农家书屋将农家书屋和工会组织相联系，通过工会活动不断彰显农家书屋重要性，同时撰写相关活动简报，通过微信、QQ等方式，转载给相关媒体和工会会员。由此可知，绝大多数西双版纳州农家书屋不重视宣传，对农家书屋的宣传的方式简单化、内容无质化、宣传载体传统化、宣传对象随意化。</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3.发展创新机制欠缺，农家书屋可持续发展动力不足</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西双版纳州农家书屋已覆盖全州所有村社，但是从整体而言，依然缺乏发展活力、运营问题频现，更为甚者有场所而不开门的现象产生。农家书屋建设离不开政府的推动，离不开人员的管理，离不开农民群众的参与，但是更离不开与时俱进的机制创新。历经10多年的西双版纳州农家书屋，除了“233”规范化建设模式外，无其他具体符合地方发展的新型特色模式产生。在遇到农家书屋运营不畅之时，管理者还是相关职能部门也只是通过多举办相关活动来敷衍，没有实质性科学合理的举措去研究问题，解决问题，由此导致农家书屋发展问题年年存在，农民和管理人员对其未来发展建设缺乏信心。</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三、乡村振兴视域下西双版纳州农家书屋可持续健康发展建议</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农家书屋是有效解决农村物质文明和精神文明协同推进的重要平台，是乡村实现产业兴旺、生态宜居、乡风文明、治理有效、生活富裕的精神“加油站”，不断推进农家书屋延伸服务和提质增效也是当下乡村振兴的重要使命。［3］为实现乡村振兴视域下西双版纳州农家书屋可持续健康发展，课题组针对西双版纳州农家书屋发展建设所存在的问题，提出以下建议：</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（一）加大举措，做好宣传，提升农民积极性</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农家书屋发展建设离不开广大农民群众的参与与支持，因此加大活动举措，做好宣传力，广泛吸引农民群众进书屋、建设书屋尤为必要。一方面，对于具有相关条件的农家书屋多鼓励其开展具有针对性的实践活动，诸如对于娃娃建议利用寒暑假期开展富有意义并留下深刻印象的亲子读书活动；对于青少年，建议农家书屋与相关学校合作，开展具有地方特色的青少年素质拓展实践教育活动；对于中青年，建议在农家书屋开展相关技能培训，让更多中青年在书屋学有所获、学有所思；对于年长老者而言，开展地方人文情怀的读书实践活动，让其为乡村发展铸魂留根做出更大价值；另一方面，多渠道、多方式进行宣传，通过村社的“大喇叭”、微信群、QQ群、电视媒体以及互联网相关媒体对活动开展、取得成效等系列问题进行报道和及时发布，让更多农民群众了解农家书屋，知晓农家书屋。</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（二）构建“供需导”三维一体信息交流协调机制，提升建设发展实效性</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农家书屋的发展离不开政府推动，同时也离不开市场供给方的书籍及音像制品配送，但是更为关键是广大农民群众实际需求能否得到有效解决直接影响农家书屋内在价值发挥。当下农家书屋出现图书资料不符合农民群众实际需求的问题，导致农家书屋无法唤起农民群众的热情和积极性，对此，政府应加强主导，构建书籍相关产品供给方和农民群众这一内在精神需求方的有效沟通机制，使得入屋书籍更好为农民群众服务，农家书屋也能更好发挥其在农村的内在价值。“供需导”三维一体信息交流协调机制，可以通过政府主导开展的相关座谈会，需求方代表与供给方进行所需产品信息沟通，供给方在此基础上，有针对性对农家书屋提供相关资料，形成供需信息有效沟通，避免书屋书籍长年“闲置化”尴尬局面。</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（三）加大数字书屋建设，提升农家书屋服务效应</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西双版纳州农家书屋目前在建设发展过程中，还是以管理员管理，书籍登记外借为主的传统借阅模式，全州307家农家书屋数字书屋建设缓慢，还未有出现人书分离的数字智能模式，由此导致农家书屋服务质量不高等问题出现。加大数字书屋建设，不仅能提升农民借阅书籍便利性，更有助于农民查询书籍的快捷化，也有助于管理者统计知晓那些书籍是村寨的畅销书籍，农民群众在关心什么，希望做什么，由此可以在数据分析基础上，开展更符合当地发展需要的实践活动，如此延伸农家书屋对当地的实际价值，由打造傣乡数字书屋、智慧书屋打下基础。</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（四）创新经费使用机制，提升经费使用实效性</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农家书屋的开展，一定程度离不开经费保障。有效的经费保障，有利于农家书屋开展更多富有时效性活动，但是鉴于西双版纳州农家书屋经费唯有中央补助的44.4万元，每家农家书屋平均分配不到1447元，远低于国家政策每家2000元标准的问题，创新经费使用机制非常有之必要。当下，西双版纳州农家书屋建设经费的平均配置，导致部分建设较好农家书屋感觉经费不够，而常年处于闲置状态农家书屋又存在经费浪费行为，因此要敢于创新、科学决策，向相关财政以及州直部门申请，建议将中央补助经费进行合理分流使用，为那些既有需求又有实践效应的农家书屋多配置相关资料和经费，而处于闲置农家书屋经费进行整合，适当减少经费支出。除此之外，建议补助经费除购买传统书籍等相关资料外，加大对于数据资料等设备及资料购买力度，力争农家书屋相关资料更符合时代发展所需。</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（五）农家书屋资源合理整合，打造更具特色书屋联盟</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西双版纳全州农家书屋发展情况参差不齐，有国家级景洪农场机关农家书屋，也有常年不开门、不经营的边远村庄书屋，有独立场所各种条件都具备的标准书屋，也有随便一个角落放些书的村小组书屋。对此，在实现农家书屋建设全覆盖基础上，进一步整合农家书屋资源，以乡镇为单位，构建“小书屋大片区”发展模式，并在此片区化建设发展基础上，打造跨区域“特色联盟书屋”建设，由此可以形成影响力和服务能力较好书屋带动影响力弱、服务能力弱的书屋建设，同时在此基础上将有些书屋的场地、经费、人力等资源进行整合，打造成更具影响力、更具特色的地方性农家书屋，为打造出更多具有傣乡特色的国家级农家书屋打下扎实基础。</w:t>
      </w:r>
    </w:p>
    <w:p>
      <w:pPr>
        <w:ind w:firstLine="420"/>
        <w:jc w:val="right"/>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（责任编辑：邓彩霞）</w:t>
      </w:r>
    </w:p>
    <w:p>
      <w:pPr>
        <w:ind w:firstLine="420"/>
        <w:rPr>
          <w:rFonts w:hint="eastAsia" w:ascii="方正仿宋简体" w:hAnsi="方正仿宋简体" w:eastAsia="方正仿宋简体" w:cs="方正仿宋简体"/>
          <w:sz w:val="28"/>
          <w:szCs w:val="28"/>
          <w:lang w:eastAsia="zh-CN"/>
        </w:rPr>
      </w:pP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参考文献：</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［1］关于新时代的中国经济，习近平在两会上重点谈了5个问题</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［EB/OL］.http://www.china.com.cn/lianghui/news/2018-03/14/content_50708776.shtml，2018-03-14?.</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［2］杨华,普艳.行业扶贫 助力攻坚［N］云南景洪：西双版纳日报，2017.</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［3］中共中央国务院，乡村振兴战略规划（2018－2022年）［R］北京：2018.</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①“233”规范化建设模式：两块牌子：农家书屋统一标牌、农家书屋开放时间牌；三项制度：农家书屋管理制度、农家书屋管理员岗位职责、农家书屋借阅制； 三个本子：农家书屋出版物登记本、图书借阅登记本、征求意见本。</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②此项数据由课题组2019年12月在景洪市图书馆调研资料整理而得。</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③此项数据由课题组在西双版纳州文体广电局调研而得。</w:t>
      </w:r>
    </w:p>
    <w:p>
      <w:pPr>
        <w:ind w:firstLine="420"/>
        <w:rPr>
          <w:rFonts w:hint="eastAsia" w:ascii="方正仿宋简体" w:hAnsi="方正仿宋简体" w:eastAsia="方正仿宋简体" w:cs="方正仿宋简体"/>
          <w:sz w:val="28"/>
          <w:szCs w:val="28"/>
          <w:lang w:eastAsia="zh-CN"/>
        </w:rPr>
      </w:pPr>
    </w:p>
    <w:p>
      <w:pPr>
        <w:ind w:firstLine="420"/>
        <w:rPr>
          <w:rFonts w:hint="eastAsia" w:ascii="方正仿宋简体" w:hAnsi="方正仿宋简体" w:eastAsia="方正仿宋简体" w:cs="方正仿宋简体"/>
          <w:sz w:val="28"/>
          <w:szCs w:val="28"/>
          <w:lang w:eastAsia="zh-CN"/>
        </w:rPr>
      </w:pPr>
    </w:p>
    <w:p>
      <w:pPr>
        <w:ind w:firstLine="420"/>
        <w:rPr>
          <w:rFonts w:hint="eastAsia" w:ascii="方正仿宋简体" w:hAnsi="方正仿宋简体" w:eastAsia="方正仿宋简体" w:cs="方正仿宋简体"/>
          <w:sz w:val="28"/>
          <w:szCs w:val="28"/>
          <w:lang w:eastAsia="zh-CN"/>
        </w:rPr>
      </w:pPr>
    </w:p>
    <w:p>
      <w:pPr>
        <w:ind w:firstLine="420"/>
        <w:rPr>
          <w:rFonts w:hint="eastAsia" w:ascii="方正仿宋简体" w:hAnsi="方正仿宋简体" w:eastAsia="方正仿宋简体" w:cs="方正仿宋简体"/>
          <w:sz w:val="28"/>
          <w:szCs w:val="28"/>
          <w:lang w:eastAsia="zh-CN"/>
        </w:rPr>
      </w:pPr>
    </w:p>
    <w:p>
      <w:pPr>
        <w:ind w:firstLine="420"/>
        <w:rPr>
          <w:rFonts w:hint="eastAsia" w:ascii="方正仿宋简体" w:hAnsi="方正仿宋简体" w:eastAsia="方正仿宋简体" w:cs="方正仿宋简体"/>
          <w:sz w:val="28"/>
          <w:szCs w:val="28"/>
          <w:lang w:eastAsia="zh-CN"/>
        </w:rPr>
      </w:pPr>
    </w:p>
    <w:p>
      <w:pPr>
        <w:ind w:firstLine="420"/>
        <w:rPr>
          <w:rFonts w:hint="eastAsia" w:ascii="方正仿宋简体" w:hAnsi="方正仿宋简体" w:eastAsia="方正仿宋简体" w:cs="方正仿宋简体"/>
          <w:sz w:val="28"/>
          <w:szCs w:val="28"/>
          <w:lang w:eastAsia="zh-CN"/>
        </w:rPr>
      </w:pPr>
    </w:p>
    <w:p>
      <w:pPr>
        <w:ind w:firstLine="420"/>
        <w:rPr>
          <w:rFonts w:hint="eastAsia" w:ascii="方正仿宋简体" w:hAnsi="方正仿宋简体" w:eastAsia="方正仿宋简体" w:cs="方正仿宋简体"/>
          <w:sz w:val="28"/>
          <w:szCs w:val="28"/>
          <w:lang w:eastAsia="zh-CN"/>
        </w:rPr>
      </w:pPr>
    </w:p>
    <w:p>
      <w:pPr>
        <w:ind w:firstLine="420"/>
        <w:rPr>
          <w:rFonts w:hint="eastAsia" w:ascii="方正仿宋简体" w:hAnsi="方正仿宋简体" w:eastAsia="方正仿宋简体" w:cs="方正仿宋简体"/>
          <w:sz w:val="28"/>
          <w:szCs w:val="28"/>
          <w:lang w:eastAsia="zh-CN"/>
        </w:rPr>
      </w:pPr>
    </w:p>
    <w:p>
      <w:pPr>
        <w:ind w:firstLine="420"/>
        <w:rPr>
          <w:rFonts w:hint="eastAsia" w:ascii="方正仿宋简体" w:hAnsi="方正仿宋简体" w:eastAsia="方正仿宋简体" w:cs="方正仿宋简体"/>
          <w:sz w:val="28"/>
          <w:szCs w:val="28"/>
          <w:lang w:eastAsia="zh-CN"/>
        </w:rPr>
      </w:pPr>
    </w:p>
    <w:p>
      <w:pPr>
        <w:ind w:firstLine="420"/>
        <w:rPr>
          <w:rFonts w:hint="eastAsia" w:ascii="方正仿宋简体" w:hAnsi="方正仿宋简体" w:eastAsia="方正仿宋简体" w:cs="方正仿宋简体"/>
          <w:sz w:val="28"/>
          <w:szCs w:val="28"/>
          <w:lang w:eastAsia="zh-CN"/>
        </w:rPr>
      </w:pPr>
    </w:p>
    <w:p>
      <w:pPr>
        <w:ind w:firstLine="420"/>
        <w:rPr>
          <w:rFonts w:hint="eastAsia" w:ascii="方正仿宋简体" w:hAnsi="方正仿宋简体" w:eastAsia="方正仿宋简体" w:cs="方正仿宋简体"/>
          <w:sz w:val="28"/>
          <w:szCs w:val="28"/>
          <w:lang w:eastAsia="zh-CN"/>
        </w:rPr>
      </w:pPr>
    </w:p>
    <w:p>
      <w:pPr>
        <w:ind w:firstLine="420"/>
        <w:rPr>
          <w:rFonts w:hint="eastAsia" w:ascii="方正仿宋简体" w:hAnsi="方正仿宋简体" w:eastAsia="方正仿宋简体" w:cs="方正仿宋简体"/>
          <w:sz w:val="28"/>
          <w:szCs w:val="28"/>
          <w:lang w:eastAsia="zh-CN"/>
        </w:rPr>
      </w:pPr>
    </w:p>
    <w:p>
      <w:pPr>
        <w:ind w:firstLine="420"/>
        <w:rPr>
          <w:rFonts w:hint="eastAsia" w:ascii="方正仿宋简体" w:hAnsi="方正仿宋简体" w:eastAsia="方正仿宋简体" w:cs="方正仿宋简体"/>
          <w:sz w:val="28"/>
          <w:szCs w:val="28"/>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节庆旅游对促进云南少数民族</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文化传承及发展研究</w:t>
      </w:r>
    </w:p>
    <w:p>
      <w:pPr>
        <w:ind w:firstLine="420"/>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——以西双版纳州为例</w:t>
      </w:r>
    </w:p>
    <w:p>
      <w:pPr>
        <w:ind w:firstLine="420"/>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罗晓佳　杨林　段丽萍</w:t>
      </w:r>
    </w:p>
    <w:p>
      <w:pPr>
        <w:ind w:firstLine="420"/>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（中共西双版纳州委党校，云南 景洪 666100）</w:t>
      </w:r>
    </w:p>
    <w:p>
      <w:pPr>
        <w:ind w:firstLine="420"/>
        <w:rPr>
          <w:rFonts w:hint="eastAsia" w:ascii="方正仿宋简体" w:hAnsi="方正仿宋简体" w:eastAsia="方正仿宋简体" w:cs="方正仿宋简体"/>
          <w:sz w:val="28"/>
          <w:szCs w:val="28"/>
          <w:lang w:eastAsia="zh-CN"/>
        </w:rPr>
      </w:pP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摘　要： 西双版纳州长期以来将少数民族文化的保护、传承作为重要工作来部署，在“旅游二次创业”带动下，少数民族文化繁荣兴盛，文旅进一步融合，“文化为魂，以文促旅，以旅彰文”的理念在各界进一步高度认同。在对少数民族文化挖掘恢复、保护、传承的同时，各地依托少数民族传统文化举办各类节庆旅游活动，不仅发挥了保护和传承少数民族文化的内生动力，也进一步增强了少数民族文化自信，而且能够实现少数民族文化与经济的融合，实现少数民族地区经济社会高质量发展。节庆旅游中“文化为魂”的理念也进一步助推少数民族文化的挖掘恢复、保护及传承。西双版纳州通过打好“保护牌”、“经济牌”、“创新牌”、“品牌牌”提升节庆旅游对少数民族文化传承及发展的思路，值得各少数民族地区学习借鉴。</w:t>
      </w:r>
    </w:p>
    <w:p>
      <w:pPr>
        <w:ind w:firstLine="420"/>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关键词： 节庆旅游；少数民族文化；传承</w:t>
      </w:r>
    </w:p>
    <w:p>
      <w:pPr>
        <w:ind w:firstLine="420"/>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2020年3月，西双版纳州印发《西双版纳傣族自治州世界旅游名城发展总体规划（2019-2035）》，规划提出“探索建立中国民族文化传承发扬示范模式。鼓励、宣传、推广民族文字、语言、服饰、建筑、饮食习惯、工艺等文化元素进入日常生产生活，促使民族文化活力焕发，塑造西双版纳多民族风情旅游目的地形象。建立起一个通过教育推广、传承奖励、村寨保护、法律法规等手段加强保护，通过‘旅游+民族文化’的产业融合发展手段活化利用，符合国情与州情的民族文化传承发扬示范模式。通过以文化旅游融合平台为支撑，建设国家级文化生态保护区”①。</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西双版纳州是我国特有的热带雨林和世居少数民族众多的少数民族自治州，有着独具特色的文化文化特征，形成了别具一格的民族风情。西双版纳州长期以来把少数民族文化的保护、传承作为重要工作部署，在“旅游二次创业”带动下，少数民族文化繁荣兴盛，“文旅”进一步融合，民族文化自信进一步彰显，“文化为魂，以文促旅，以旅彰文”理念在各界进一步高度认同。在对少数民族文化挖掘恢复、保护、传承的同时，少数民族传统节庆和部分习俗演变为节庆旅游活动。在西双版纳国际泼水节的示范带动下，各地借助少数民族传统文化举办各类节庆旅游活动，以期带动当地经济社会的发展。节庆旅游中“文化为魂”的理念也进一步助推少数民族文化的挖掘恢复、保护及传承。</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一、西双版纳节庆旅游与少数民族文化融合发展</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节庆旅游指各地周期性举办的节庆活动、文化艺术节、临时赶集街、产品交易会、周末游、文体赛事等催生的旅游市场行为，并在一定区域内产生经济影响，长期甚至影响当地的产业结构和发展理念②。目前，西双版纳州大致有各类节庆旅游活动40余个（其中民族传统节日不分举办地域、时间，各仅统计为1个节庆旅游活动）。全州节庆旅游活动按照类别划分：传统民族文化节庆17个，产业节庆14个，文化艺术节8个，临时赶集街4个，乡村振兴周末游3个。截止2019年底，按照举办年限、届数划分：连续达到或超过10届的有14个（包括12个民族传统节日），介于5—10届之间的有6个，介于2—5届的有9个；除民族传统节日外连续举办的节庆旅游活动有17个。按照举办活动主体划分，省级有2个（含省级部门联合主办），州级1个，县市级10个（其中7个民族传统节日部分由县市主办、乡镇承办），乡镇级23个，企业单独举办5个。按照地域划分，景洪市24个，勐海县14个，勐腊县19个③。40余个节庆旅游活动中有25个是以少数民族文化为主角，其余的也融合了各类少数民族文化元素、风俗、习俗。节庆旅游活动中众多非遗传承人被请上了节庆活动的舞台，非遗产品也被搬上展台展销，少数民族文化得到充分展示④。另外，各地少数民族宗教活动规模、范围、经济效应逐步扩大，逐步演化成宗教节庆活动。“赶塔、赕佛”等活动，尤其是“名寺名塔”聚集效应显著，如勐腊县勐捧镇已22年连续举办“塔奘西丽龙”建塔周年活动庆典，吸引了大量傣族信教群众和一些观光者前往。节庆旅游活动成为积极恢复挽救、保护、传承少数民族文化的有效载体。</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（一）以制度强化少数民族文化保护传承</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西双版纳州先后颁布了《云南省西双版纳傣族自治州旅游管理条例》、《云南省西双版纳傣族自治州传统民居保护条例》、《云南省西双版纳傣族自治州民族传统建筑保护条例》等自治条例，出台了《关于深化文化体制改革加快建设民族文化名州的实施意见》、《西双版纳州加快构建现代公共文化服务体系建设实施方案》、《西双版纳傣族自治州世界旅游名城发展总体规划（2019-2035）》等文件，从制度层面上为少数民族文化保护提供依据。各级文化部门根据工作实际情况，先后制定了一批配套措施，为少数民族文化保护传承的开展提供了基础保障。各少数民族乡镇、村寨，将少数民族文化保护、传承写入村规民约，在生活中保护、传承少数民族文化。</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（二）以非物质文化遗产保护名录申报加强少数民族文化挖掘、保护、传承</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西双版纳州从1997年起开始民族民间美术、歌、舞、乐艺人的调查和申报命名工作。2003年在全州范围内全面开展 “民族民间传统文化保护区、民族民间传统文化艺术之乡、民族民间传统文化传承人、民族民间传统文化濒危保护项目”普查。2005年开始进行非物质文化遗产保护名录的申报。截止2019年底，全州共有11个国家级非物质文化遗产保护名录项目，17个省级保护名录项目，还储备有31个州级、115个县级非遗保护名录项目；有国家级代表性传承人9人、省级代表性传承人47人、州级代表性传承人188人、县级代表性传承人188人。</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（三）以“全国民族团结进步创建示范州”建设推动少数民族文化繁荣</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自2016年西双版纳州被国家民委命名为“全国民族团结进步创建活动示范州”以来，西双版纳州着力挖掘、保护、传承、弘扬各民族优秀文化，促进各民族人心归聚、精神相依。全州大力实施“15885”工程，创建民族团结进步示范市1个、民族团结进步示范乡镇5个、民族团结进步示范村80个、民族团结进步示范户881户、示范社区5个，其中“典型示范带动工程”项目建设进一步强化了少数民族村寨民族特色的恢复和保护以及民族传统文化的保护与传承。勐罕曼春满、基诺洛特老寨等一批村寨入选中国传统村落、全国乡村旅游重点村、中国少数民族特色村。在项目的示范带动下一些逐步消失的民族传统文化习俗在逐步恢复，如部分傣协会、乡镇、村寨联合景区恢复开展“小和尚入寺仪式”和“托钵”等南传上座部佛教传统活动；部分哈尼族村寨通过“耶苦扎”节开展敬老活动，在寨子里举办“背老人”、“捶背、按摩”、“喂食”等活动，推广敬老爱老优良传统风尚。民族团结进步示范创建“六进”活动、非遗文化进校园、“文化和自然遗产日”活动等扩宽了全州民族文化的宣传面，增强了少数民族的“文化自觉”⑤。西双版纳“和合”文化是西双版纳州民族稳定、团结、发展的重要支撑，西双版纳少数民族文化已经成为一种重要的促进社会和谐、经济发展、改善人民生活和提升幸福感的动力。</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（四）以“市场为导向”推进少数民族文化创新</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文旅企业以市场为导向、以游客为目标，将少数民族文化推陈出新，成为了少数民族文化创新的主力军。如“傣秀”将民族原生态文化与现代科技、艺术相结合打造视觉盛宴，节目中的“螺中人”形象的将西双版纳古朴生态理念与现代都市的快节奏“压迫感”形成反差，给游客带来内心深处的思考和认同。告庄西双景将民族文化与夜市经济、“游购行娱宿”结合打造人间天堂，让“景在人中，人在景中”的体验成为现实，告庄西双景也成为了民族文化展示点、旅游网红打卡地、西双版纳旅游新地标。文旅企业主导的文旅融合产生的经济效益也进一步带动了西双版纳州少数民族文化与市场的融合。</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（五）以节庆旅游活动全方位展示西双版纳少数民族文化 </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西双版纳州节庆旅游活动在泼水节的带动下，如雨后春笋争相迸发。自2013年以来，西双版纳州泼水节筹备办公室优中取精整合全州各类少数民族文化资源，通过泼水节全方位展示西双版纳。近年来随着“迎圣水·送吉祥”、泼水狂欢、赶摆、民族民间传统文化大游演、万人齐放孔明灯等一系列节日品牌活动的不断完善，通过“图画傣锦”等非遗文化大展演等新颖表演形式，向世界充分展示了西双版纳少数民族传统文化和风土人情。各类节庆旅游活动争相打出“文化牌”，成为少数民族文化的集中展示平台。</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另外，节庆旅游活动对各产业发展显示了强劲带动力，政府、企业通过“节庆旅游+”带动产业发展。近年来举办的西双版纳国际泼水节、西双版纳边境贸易旅游交易会、普洱茶文化节、告庄西双景等系列活动，对西双版纳经济发展彰显了强劲带动力，让西双版纳知名度、美誉度进一步提升。各级政府通过“节庆+少数民族文化+产业”打造生态产业，如大渡岗布朗族“桑康节”暨万亩茶园文化节、勐仑柚子节暨婻捧凰香发公主选美大赛等，选取少数民族传统文化为支撑，以节庆旅游带动产业发展。</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二、西双版纳节庆旅游对促进少数民族文化传承及发展的做法</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（一）注重融合，开发与保护、传承并重</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栽下梧桐树，引来金凤凰”，西双版纳州在少数民族传统文化开发与利用中始终坚持按照“保护为主、抢救第一、合理利用、继承发展”的方针，以建设“民族文化名州”为发展目标，以非遗文化的保护、传承、弘扬为主题，为少数民族文化传承活动的开展提供基础保障。针对民间非遗手工艺传承人年龄偏大、后继无人的问题，西双版纳州每年定期举办各类非遗传承人培训班，统筹经费对各级传承人发放传承人补助。加强非遗文化传承平台建设，全州创建非物质文化遗产传承基地和传习馆（所、室）31所。</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通过节庆旅游活动增强各民族“文化自觉”。在节庆旅游活动开发中坚持“文化为魂”原则，倡导多元文化传承与保护，注重西双版纳少数民族文化、生态文化、普洱茶文化、澜湄文化等文化内涵深度挖掘与利用，塑造浓郁的民族特色文化风情。民族旅游的发展有助于民族传统文化的复兴、保护、传承以及族群认同，也有助于增加民族自信心与自豪感⑥。各民族对自我民族文化的认同感、归属感也在逐步加强，一些随着城市化逐步遗失的民族风俗、宗教活动也在逐步恢复。节庆旅游活动积极挖掘恢复、保护各种少数民族文化资源，如“勐仑柚子节暨婻捧凰香发公主选美大赛”就把婻捧凰香发公主的传说搬上了节庆舞台；告庄西双景通过“浓郁傣乡春节——傣泐文化节”实景展示、传承东南亚傣泐民族传统文化，以少数民族文化强节庆“文化之魂”。</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（二）搭建平台，文旅唱经济</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通过“节庆旅游活动搭台，民族文化唱戏”，实现了“要想保护好传承人，先要养活传承人”，破解了让传承人“从被动保护转变为主动保护”的难题。节庆旅游活动实现了显著的经济效益，西双版纳州2019年泼水节期间共接待旅游者103.43万人次，实现旅游业总收入7.23亿元。各文旅地产公司打造的澜沧江夜市也成为了民族文化的展演地，带动了民族文创产品的热卖，形成了显著的“夜市经济”。节庆旅游活动的开展惠及全州各族人民，形成了较高的认同感、获得感和幸福感。</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节庆旅游活动促成“少数民族文化+产业+美丽乡村游”，全州32个乡镇、街道办除了传统节庆活动外通过发掘少数民族文化，结合特色产业展销，举办了23个节庆旅游活动。如多地结合扶贫产业、特色农产品展销举办傣族“章哈”演唱会，村民在获得收益的同时，自觉加强了“章哈”的学习、传播。勐仑曼打鸠村小组在乡村周末游的基础上举办“聆听娓娓音律，传承文化瑰宝”傣族“章哈”民间文化交流会，活动中十余个烧烤摊位日纯收入达到2000元以上，经济的甜头让村民增进了自我民族文化认同，村内自发组织起“赞哈”培训班，周边傣族村寨的许多老年爱好者、学生也参加了培训。</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（三）多元化主体参与，企业唱主角</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政府引导，市场驱动”的模式成为节庆旅游活动的主要举办形式。政府部门积极引导文旅融合，探索转变“输血式”保护与加强产业协作新路子，强调把旅游产业作为传承民族文化的载体，把民族文化作为旅游产业的灵魂、内在动力，实现民族文化保护与旅游产业开发的良性互动⑦。企业发挥文化带动产业效应，各类企业争相与少数民族文化结合，提高产品的“西双版纳”、“少数民族”、“生态”品牌叠加优势，为少数民族文化传承人带来了实际的“利益”。在市场的引导下，民族文化传承人也发挥着自身能动性，“一个传承人+一个传习所+一个合作社（一个企业）=一个产业”的模式遍地生花，非遗文化传承合作社也成为了少数民族文化保护传承的有效载体，傣族竹编、傣族造纸、傣族慢轮制陶、“哒家咧”拉祜族文化产业合作社等少数民族文化传承合作社相继涌现。</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（四）突出“特”色，打造国际标准</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西双版纳州紧抓“热、傣、水、边”特点、亮点不放，保护传承少数民族传统文化、发扬少数民族优秀文化基因、大力发展少数民族经济，将“民族团结进步示范州”与“全国生态文明先行示范区”创建成果融入其中，探索深度参与、深度体验、深度学习的节庆旅游活动模式，建设国际化、区域示范性的节庆旅游活动品牌。以节庆旅游活动推动少数民族传统文化、民族团结进步、生态文明、面向南亚-东南亚的前沿节点开放城市的建设，带动全域旅游、特色小镇、边境游、特色乡村游发展③。</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西双版纳州立足世界旅游市场，以世界的眼光和胸怀，打造国际一流水平的节庆旅游产品，推动提升旅游配套及服务与国际标准接轨，建立健全智慧化、便捷化、全域化、国际化的旅游服务与管理机制，提升西双版纳国际旅游竞争力。西双版纳国际泼水节、东南亚六国艺术节、勐海（国际）茶王节等逐步成为了东南亚乃至世界的节庆品牌。</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三、西双版纳州节庆旅游对促进少数民族文化传承及发展中存在的问题</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（一）乡村节庆规模偏小，文化品牌不响</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部分节庆旅游活动缺少“品牌”意识，做大做强能力较弱。全州40余个节庆旅游活动中，连续举办、规模逐步扩大、影响效果逐步提升、经济效应逐步显现的活动占比不高④。部分乡镇节庆旅游活动组织形式还处于散乱无序化状态，小而散、发展资金短缺、产业集群化带动效应较低，活动形式单一、内容空泛、适宜群体有限、带动性弱等问题凸显。部分乡村旅游基础设施及配套服务设施落后，制约了乡村旅游业发展。部分节庆旅游活动中过于注重经济效益，急功近利，忽视、简视了少数民族文化的内涵。</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（二）少数民族文化创新不足，文创产品市场空间巨大</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听一百遍、看一百遍，不如动手体验一遍！”少数民族文化、技艺的体验已从初级的观光式转变到参与其中的深度体验式。少数民族文化产品产业化开发规模偏小，州内全省乃至全国知名文化品牌企业和知名产品不多，规模化生产、产业化发展难度较大。民族文化创新还未充分展现，文创产品还不够丰富，游客能够深度参与其中的独特原创文创产品不多。</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（三）节庆旅游活动聚集性较强，突发“传染病疫情”导致一票否决</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近年来的登革热疫情对西双版纳旅游业产生了一定影响，尤其是2020年突发的“新冠肺炎”疫情对节庆旅游活动的开展更是致命的，“谈疫色变”成为了出行者衡量安全的一个重要因素。“传染病疫情”的一票否决也对节庆旅游活动方式的另谋蹊径提出了新需求。</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（四）少数民族文化展示窗口参差不齐，对外展示口径不统一</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旅游发生的根本动因在于寻求文化差异的体验，文化是旅游产业发展的重要根基和资源基础，不同地区文化的差异，是旅游活动产生的动因之一⑧。一个对西双版纳慕名而来的游客，见到了讲着“四川话”、“东北话”口音的“傣家小卟哨”会有什么样的感受？文化失真必将引起认同失真。文旅融合后，各类企业纷纷打出“少数民族文化”牌，但部分少数民族文化失真，热热闹闹、形式大于内容，无法真正彰显少数民族文化的内涵与特色。各类不同级别的非遗文化传承人在各自的平台上展示少数民族文化，技艺的高低也决定了受众对少数民族文化的即时体验，容易致使游客管中窥豹，形成思维定式，影响游客对少数民族文化的“阈限体验”⑨。</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四、西双版纳州节庆旅游对促进少数民族文化传承及发展的创新思路</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（一）打好“保护牌”</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一是抓少数民族文化的挖掘恢复。按照“挖掘一批、保护一批、合作一批、展演一批”的原则，充分发挥民间传承人的主动性，利用企业、景区合作效应带动少数民族文化的挖掘恢复。最大化还原少数民族文化的原生性，就地取材培养本土节庆旅游人才。探索少数民族文化传承对外窗口分级挂牌展示，让受众、游客知道所体验到的文化技艺处于何种层次。二是抓少数民族文化传承人的保护。利用非遗文化进校园、景区、节庆舞台，非遗文化传承人培训等平台抢抓传承人的培养。强化文化传承人的综合绩效考核，将传承力度、社会效益、文化原生性列为考核指标，实行“以考促传”。吸引本土传承人与外来技艺的融合交流，提升传承人的创新能力。三是抓少数民族乡土文化的保护。在美丽乡村、乡村振兴战略实施过程中注重民族文化的保护，充分彰显民族文化的宗教观、生态观、“和合”观和幸福观。比如，在“半山酒店”建设过程中将少数民族文化作为重要元素，将“半山酒店”打造成少数民族文化的展示点、示范点。   </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（二）打好“经济牌”</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是抓产品，促经济。各地举办节庆旅游活动的出发点就是要发展经济，节庆旅游活动与少数民族文化文创产品要同步发展，节庆搭台，文化展销，要让游客“看在眼里、听在心里，拿在手上带走”，实现经济效益。少数民族文创产品要把创新发展作为第一要务，既要“古朴、民族风”又要“舒适、美观”。二是抓产业，促发展。西双版纳少数民族文化产业集聚效应在以节庆、景区、夜市、双创园区等平台开始展现，建设少数民族文化产业孵化基地，加强少数民族文创产品产业化、市场化的孕育以及扶持力度。进一步加强以傣药南药为代表的康养产业等实体产业建设力度，将“半山酒店”与“傣药康养”结合，形成特有康养品牌。三是抓产业节庆，促脱贫攻坚。西双版纳州作为全国全域旅游示范区，县、乡、村自然、人文旅游资源充足且真实古朴，积极运用节庆旅游活动与乡村振兴融合发展，打造乡村全域旅游神经末端，提振乡村经济。对乡镇秉持精准扶贫的旅游扶贫政策给予扶助，重点支持产业、特色少数民族文化节庆，尤其是加大对近年来的产业扶贫成果进行“少数民族文化”包装打包，形成“一村（一乡、镇）一品、一品一节”③。</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（三）打好“创新牌”</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是与时俱进，创新体验方式，增强体验感。创新是借鉴吸收先进文化融合的过程，是继承的发展。创新将赋予少数民族文化新的生命力。以“五大理念”保护开发少数民族文化。如“勐景来”景区推出的传统手工造纸体验，将传统手工造纸与生态山水画结合，让游客既体验了传统造纸又感受了傣家古朴、生态的价值观。探索少数民族文创产品“线上DIY”方式，提供“你设计、我制作”个性化需求，扩宽少数民族文化影响面、市场亲和力。二是创新形式，探索网上过节、节庆带货。如2020年因疫情影响，西双版纳国际泼水节采取“云上”过节的方式，首次通过网络直播向全国网民展现最接地气的民间傣历新年节。节日期间由知名网络主播和节目嘉宾“带货”滞销农产品，通过抖音平台自主发起泼水节话题，保持节日热度。网络节庆的举办也为节庆旅游活动的举办形式提供了新参考。三是创新模式，实行活动+“协会、景区、企业”。形成“大节庆、大市场、小政府”，发挥市场的作用。政府仅从宏观上组织、协调、定局，对“文化失真”等问题加强监管④。</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（四）打好“品牌牌”</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是树平台品牌。西双版纳州应对标国际一流水平，树立节庆品牌意识，建立相应的品牌战略组织实施系统和监控系统。政府应对全州节庆旅游活动统筹规划，形成“节庆旅游活动计划”，向世界推广，增强西双版纳吸引力。二是立文化品牌。通过“保护、传承少数民族文化，发展少数民族文化经济，增强少数民族文化自信”，以“文”知名，搭建文化旅游融合平台。以西双版纳国际泼水节为标杆，提升澜沧江·湄公河流域国家文化艺术节、勐腊易武国际贡茶文化节、勐海国际茶王节、告庄西双景水灯节等品牌效益。以“西双版纳民族团结进步示范州”、“生态文明先行示范区”、“面向南亚、东南亚集散中心”品牌，打造国际文化艺术节庆——东方狂欢节系列，把西双版纳打造成傣泰民族、东南亚地区的文化枢纽、文化中心，世界一流的“健康生活目的地”。</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西双版纳少数民族文化的传承、保留与展示，是世界旅游名城建设的重要路径，通过举办各类节庆旅游活动，让世界旅游名城的活动更丰盛、内容更精彩、名气更响亮。少数民族文化保护与发展是时代的要求，尤其是在云南边疆少数民族地区作为脱贫攻坚的主战场、硬骨头之际，借助原生态、传统的少数民族文化、生态文化及节庆活动开展节庆旅游打造旅游扶贫产业，最终实现“少数民族文化振兴、旅游产业振兴”下的乡村振兴。</w:t>
      </w:r>
    </w:p>
    <w:p>
      <w:pPr>
        <w:jc w:val="right"/>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（责任编辑：李玉云）</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参考文献：</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①《西双版纳傣族自治州世界旅游名城发展总体规划（2019年-2035年）》，西双版纳：西双版纳州人民政府，2020年3月，第14页</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②余青,吴必虎：《中国节事活动开发与管理研究综述》，《人文地理》2005年第6期，第56-59页</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③罗晓佳：《西双版纳州节庆旅游活动统计分析研究》，《云南经济日报》2019年9月20日，第B1版</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④罗晓佳：《壮大傣乡节庆旅游活动需统筹发力》，《西双版纳报》2019年10月11日，第A3版</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⑤吕俊彪，龙丽婷：《文化自觉与人口较少民族传统文化的“转化发展”》，《贵州民族研究》2020年第4期，第2页</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⑥张红娜：《浅谈民族节日旅游中文化真实性的保护》，《大观周刊》2013年第11期，第1页</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⑦余丹：《民族节庆旅游开发与非物质文化遗产保护互动模式研究》，《西南大学学报（人文社科版）》2009年第9期，第7页</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⑧吴兴帜：《文化旅游情境中的民族节庆遗产保护研究———以云南省西双版纳橄榄坝傣族园泼水节为例》，《中南民族大学学报（人文社会科学版）》2015年第1期，第28页</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⑨马凌,保继刚：《感知价值视角下的传统节庆旅游体验———以西双版纳傣族泼水节为例》，《地理研究》2012年第2期，第276页</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乡村振兴战略背景下</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民族村寨旅游产业转型升级研究</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——以西双版纳州为例</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高　琳</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（中共西双版纳州委党校，云南 景洪 666100）</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自20世纪80年代以来，中国乡村旅游快速成长，特别是云南、四川、贵州、广西等地以民族文化村寨、民族农家乐、民族风情园为特色，促使乡村旅游以多层次、综合化、品牌化的趋势不断发展。但是，民族村寨旅游迅猛发展背后出现的问题也不容忽视和回避，如民族村寨旅游形式单一、传统民族文化宣传不足、村寨旅游模式同质化等。2018年5月9日至11日，时任云南省省委副书记、省长阮成发率调研组在西双版纳州调研时强调，全州要以习近平新时代中国特色社会主义思想为指导，贯彻落实习近平总书记对云南“三大定位”以及省委、省政府关于打造世界一流的“绿色能源”“绿色食品”“健康生活目的地”这三张牌，坚持生态优先、绿色发展，全力把西双版纳打造成为世界旅游名城。本文将在此背景下，结合乡村振兴战略，以西双版纳州为例，提出有效彰显不同地区民族村寨旅游的特色，走出同质化、低端化困境，明确少数民族村寨旅游的特色、消费群体和发展方向，形成特色资源保护与村庄发展的良性互促机制，不断满足人民对美好生活的向往。</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一、西双版纳州民族村寨旅游发展现状</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自2008年首次提出乡村旅游开始，西双版纳州就在逐步发展乡村旅游。经过多年的努力，西双版纳州已经形成了“吃农家饭、住农家屋、干农家活、购农家物、品农家情”的乡村旅游发展链，探索出多种具有西双版纳特色的乡村旅游、民族村寨发展模式。</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一是“村集体+企业+农户”模式。 以勐海县打洛镇的勐景来村为代表，勐景来村是集少数民族宗教文化、农耕文化和边境探险为主题的综合性生态旅游景区。企业投入资金加强村寨基础设施建设，对涉及到的村民以西双版纳最高粮食销售价格租赁土地并以景区门票收入的适当比例进行返补。通过发展村寨旅游给村民提供了自主经营的平台，并为村民打通农副产品销售渠道。</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是“政府+企业+合作社+农户”模式。以景洪市大渡岗乡的昆罕大寨为代表，昆罕大寨是一个少数民族（布朗族）贫困村，近些年来，通过政府引导，企业与村民的合作方式，部分建档立卡贫困户实现了民宿改造，实现输血和造血的同步进行，不断地激发贫困地区新的发展动力，成为乡村旅游发展和产业助推精准脱贫的典型。</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是“民族文化资源+”模式。以景洪市勐养镇曼掌村为代表，勐养镇曼掌村是一个有着500年历史的傣族特色村寨，有国家级、省级非遗项目18项。在提出发展乡村旅游的背景下，在政府的主导下，不断深挖民族文化资源和内涵，积极争取民族文化建设领域专项资金，村小组组织村民积极参与，建立起了文化农庄形式的乡村旅游目的地。</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进入新发展阶段，随着乡村振兴战略的实施，我国将不断加大对特色民族村寨的基础设施、产业、文化、乡村治理以及人才、资金、政策等全方面的建设和扶持力度。西双版纳州要紧抓机遇，推进特色民族村寨建设，争取打造出一批民族特色名村名寨，拓展民族文化展示和传承新空间，加快美丽乡村建设和示范、带动全省其他地区民族特色村寨的可持续发展。</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二、西双版纳州民族村寨旅游发展存在的问题</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（一）产业链条不够完整</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是村寨保护与建设缺乏整体指导、产业链配套不完善。完整的产业链对于产业的健康长久发展是至关重要的，但是西双版纳州部分民族村寨由于村寨保护与建设缺乏整体指导、产业链配套不完善使得很多具有特色的村寨旅游资源没有得到有效开发。二是各项基础设施不够完善。很多具有特色的民族村寨因路途较远，基础设施配套滞后，导致旅游项目推进缓慢，到访游客较少，村民生活水平提高较缓。三是运营模式单一，缺乏长远的产业规划。已经开发的村寨带动经济效益主要以两种方式：一种是企业直接介入，投入资金开发项目进行主导，村民依托企业项目的运营以完善服务配套的形式参与开发，例如勐景来、曼龙勒等；另一种是由当地政府主导，村集体和村民自发经营运作，例如曼掌。就产业链的完善来说，除景区内产品的生产和销售活动较为成熟外，旅游信息服务、交通运输、旅游商品、饮食住宿、保健娱乐等关联产业尚处于兴起阶段，导致再好的规划在运营中也效果不佳，出现 “行、游、住、食、购、娱”六大要素及其相关产业发展不协调，产业分工不明确，产品结构单一，游客逗留时间短，完整系统的旅游产业链尚未形成等问题。</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（二）产业要素整合不够</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是民族村寨整体发展较为滞后。由于生产力要素和资源要素的配置不够合理，民族村寨的优势资源未能转化为优势产品，缺乏具有核心竞争力的品牌产品，尚未形成独特的竞争优势。二是产业发展相关要素配置不完整，产业关联度低，与一二产业融合发展的局面尚未形成，无论是纵向还是横向产业发展都具有一定的空间，所以当前发展的状态依然不能满足人们日益增长的旅游需求，旅游产业结构尚处在初级产业化阶段，直接影响旅游目的地对游客的吸引力和所带来的体验感，从而降低经济效益。三是缺乏具有强劲竞争力的“引擎”，产业缺乏“微笑曲线”中附加值较高的产品创新设计和宣传营销，导致现阶段的民族村寨旅游发展处于低附加值阶段，景区综合开发力度不足，使相关产业链条得不到延伸。</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（三）产品差异化不够明显</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西双版纳少数民族文化资源丰富，有傣族、布朗族等13个世居民族，但少数民族村寨旅游的开发仍处于初步阶段。一是大多数村寨对民族文化缺乏系统研究，对特色民族产业发展战略缺乏前瞻规划，村寨开发带有盲目性和模仿性，各个不同民族的村寨缺乏自己核心旅游产品和竞争优势。二是西双版纳民族多，民族村寨旅游要素就比较多元化，但是每个民族要想结合市场提炼出自己民族的文化形象难度比较大，这导致外地游客感觉到哪个村寨都一样，村寨建设缺乏地域和民族特色，建设风貌趋同，没有切实地感受到文化的差异。因此，凝炼民族村寨旅游形象，提升知名度是要解决的首要问题。 </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三、西双版纳州民族村寨旅游产业转型升级路径</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（一）坚持生态理念，优化发展模式</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西双版纳州有的民族村寨旅游模式直接依附森林、河流等生态资源，发展生态民族村寨旅游必须进行基础设施建设，民族村寨的生态资源难免遭到一定程度的破坏和侵蚀，而生态资源恰恰是民族村寨旅游得以发展的优势所在，所以在西双版纳州民族村寨旅游转型升级的过程中首先要坚持树立生态文明的旅游发展观，走可持续发展道路，结合当地的实际进行开发，要有长远的规划和严格的管理，要想做到游客体验和保护资源不被污染和破坏的双赢，就要求我们必须把生态文明作为民族村寨旅游发展的基本价值取向，在村寨发展旅游经济和保护生态环境的良性互动中，实现民族村寨旅游产业的长期可持续发展。优化单一的发展模式，积极动员村民参与发展与旅游相关的 吃、住、行、游、购、娱等民生要素，旅游与文化、 演艺、体育、农业、传统手工业等相关产业融合发展，推进旅游产业链建设，切实提高民生保障水平。</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（二）坚持创新理念，创新运营模式</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创新是发展的第一动力，我们必须把创新发展理念与民族村寨长久发展结合起来，不断创新运营模式。一是原创模式。由少数民族村寨的村民直接从事村寨旅游经营活动，他们对当地的乡村民俗、乡村文化了解透彻，在民族产品销售时，多以本民族原创产品为主，游客们带回家的商品能够比较好地凸显原汁原味的地方特色，而且经营所得归村民直接所有，可以充分的调动村民经营管理的积极性。二是联合模式。培育一些少数民族村寨里的旅游“示范户”作为该村寨的核心竞争力，然后在“示范户”的带动下，其他农户逐步参与进来，并跟“示范户”形成供需关系，完善旅游产业链条。有利于将村寨里的有效旅游资源充分带动起来，通过手工艺、表演、服务、生产等形式让村民间优势互补，投入具有差异性，产业链条不断完善，游客也能体验到一二三产融合所带来的最原生态的、最舒适的民族传统和文化。三是名人效应。通过一定的方式，吸引绘画、服装设计、陶艺等名人名家入驻，发挥名人效应，推进整个村寨社会资源的利用和提高影响力，以新理念带动村民共同发展乡村旅游。注重创新与本地特色相结合，将本地文化底蕴和内涵用现代的、全新的方式表达给游客，用传统与创新碰撞产生的魅力抓住游客。</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（三）坚持整合升级，打造品牌产品</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第一，村寨整合。首先，将西双版纳州可以整合的民族村寨整合成“民族文化生态保护区”的统一品牌，进行整合营销。其次，在统一品牌下挖掘各个民族村寨的特色，避免重复建设、同质竞争，开通民族村寨的旅游专线，建立统一的旅游信息发布平台，统一发布旅游信息。最后，邀请全国有影响力的专业化旅游企业或者龙头企业加入形成品牌效应、带动效应。第二，旅游路线整合。整合现有乡村旅游资源，将一些已成型、有特色的项目串联起来，推出几条在全省乃至全国叫得响的民族村寨旅游精品线路，通过互联网这一个性化、低成本、跨地域的方式，将精品旅游路线传递出去，塑造更加丰满立体的少数民族村寨旅游形象。第三，物质文化与非物质文化的整合。首先，开展民俗风情游，将少数民族地区的风土人情、民俗文化通过文艺节目、民间艺术、影视作品、传统工艺方式展现给游客，提高精神消费、文化消费，实现民族特色的非物质文化遗产与现代形式的结合。其次，挖掘民族文化精髓，西双版纳州民族文化丰富多彩、博大精深，在发展乡村旅游中，还要注意挖掘运用好老祖宗留下来的精髓，讲好民族故事。再次，通过自媒体等新形式加大宣传力度，充分利用音乐、摄影、图画等宣传媒介进行立体宣传，提升西双版纳州旅游整体形象，并且在中长期可以进一步考虑将民族村寨群捆绑申请世界文化遗产，打造世界级旅游品牌。</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四、小结</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少数民族特色村寨拥有丰富的自然、历史、文化等民族特色资源，是民族传统文化继承和发扬的重要载体。随着近些年国家对乡村旅游发展越来越重视，民族村寨旅游发展作为乡村旅游的重要分支必须进行适应性的转型升级，不断加强民族地区特色建设，民族文化传承发展。各村寨要因地制宜、长效规划、不断改善和提高少数民族村民的生活水平，实现民族村寨转型升级，让民族村寨旅游成为村民过上美好幸福生活的重要途径，真正的实现旅游与乡村振兴战略有机结合，促进民族村寨旅游业经济效益、社会效益、生态环境效益的提升。因此，在新发展理念下，将乡村振兴战略与民族村寨旅游业发展相结合，坚持生态理念、创新理念、协调理念，充分认识村寨历史和文化价值，更好的发挥民族地区的文化自觉性和民族性，不断推动民族村寨旅游经济生态长效可持续发展。</w:t>
      </w:r>
    </w:p>
    <w:p>
      <w:pPr>
        <w:jc w:val="right"/>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（责任编辑：龚识俨）</w:t>
      </w: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关于“十四五”时期西双版纳发展的几点思考</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陈以顺</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（景洪市委办，云南 景洪 666100）</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今年以来，个人积极参与景洪市“十四五”规划相关课题研究，同时在组织的关心下，有幸参加了为期三个月的中青班学习培训。培训期间，笔者受到州委陈玉侯书记在中青班座谈会上讲话的教育启发，对“十四五”时期西双版纳建设发展相关问题有了一定思考。</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第一，关于发展定位的问题。习近平总书记两次考察云南重要讲话精神，对整个云南当前和今后一段时期的发展定位非常明确，即“民族团结进步示范区、生态文明建设排头兵、面向南亚东南亚辐射中心”。围绕总书记指示精神和省委决策部署，州委提出建设“全国民族团结进步示范州、生态文明先行示范区、面向东南亚的重要枢纽”战略目标。实践充分证明，西双版纳州的目标定位是上级要求和本地实际的有机统一。</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“十四五”期间，个人认为应该尽可能细化定位。一是关于“全国民族团结进步示范州”，鉴于已取得的成绩，继续考虑巩固成果、放大效应，保持原有的定位不变，重点在“进步”二字上实现突破。</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是关于“生态文明先行示范区”。2013年12月，国家发改委等六部委下发了《关于印发国家生态文明先行示范区建设方案（试行）的通知》，以推动绿色、循环、低碳发展为基本途径，促进生态文明建设水平明显提升。从近年来看，中央对如何进一步深化“两山”实践，加快“绿水青山”向“金山银山”的转化更为重视，鼓励各地走出一条以生态优先、绿色发展为导向的高质量发展新路子。目前，云南省尚无州市级的“两山”实践示范区，作为有良好基础的西双版纳，可考虑率先打造“全国‘两山’实践示范区”。</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同时，2019年省委办公厅、省政府办公厅印发了《关于努力将云南建设成为中国最美丽省份的指导意见》。意见提出，到2025年，生态美、环境美、城市美、乡村美、山水美成为普遍形态，总体建成中国最美丽省份；到2035年，生态保护、环境质量、资源利用等走在全国前列，全面建成中国最美丽省份。就生态文明建设而言，西双版纳森林覆盖率81.01%，远超省上，景洪市已荣鹰国家森林城市和全国文明城市称号，围绕省委省政府明确的目标，也可提出将其打造为“美丽中国典范城市”。</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是关于“面向东南亚的重要枢纽”。从国家层面来看，云南向北与北方丝绸之路连接，向西依托孟中印缅经济走廊连接印度洋沿线国家，向东连接珠三角地区和太平洋，向南依托中国—中南半岛经济走廊和澜湄合作汇入海上丝绸之路，随着“一带一路”战略实施，优势会更加明显，劣势也会逐步转化为优势，西双版纳就是云南面向南亚东南亚和环印度洋地区开放的大通道和桥头堡上的“桥头堡”，将成为云南辐射中心的最前沿。从省级层面来看，西双版纳、普洱市、临沧市被列入滇西南城镇群规划，整个滇西南城镇群的定位目标是“中国面向西南开放桥头堡建设的先行区、中国参与大湄公河次区域经济合作的试验区、云南省轻工特色产业基地、云南省最具竞争力的门户型城镇群、云南省最具民族风情的沿边城镇群”。所以，立足自身、融入大局，建议可将西双版纳定位为“面向南亚东南亚辐射中心前沿示范区”。</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四是关于“世界旅游名城”。世界旅游名城是省委、省政府对西双版纳明确的发展定位，且旅游产业作为其传统支柱产业，地位极其重要。建议在原有“三大定位”中，增加“世界旅游名城”定位。</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第二，关于发展基础的问题。从近几年发展来看，全州基础设施建设的投入力度逐年加大，但是与其他发达地区相比还是比较欠缺。“十四五”时期，有必要进一步加快基础设施项目建设和谋划。</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是高速公路方面。在加快景海高速建设进度的基础上，开工建设景洪至勐龙240高速，对接缅甸第四特区道路，利于澜沧江国际生态文化旅游度假区、勐龙口岸经济区等大项目的实施和增强对外辐射能力。从长远来看，谋划景洪—勐龙—布朗山—打洛高速公路，形成州内交通闭环，构建沿边地区交通枢纽；谋划景洪—勐罕—关累高速公路，形成沿江高速公路和州内交通闭环；谋划勐养—象明高速公路，联通在建的普洱江城—勐腊勐仑藤蔑山隧道高速。二是航空方面。加快推进西双版纳机场改扩建项目，长远谋划机场搬迁问题，进一步拉开城市框架，拓展景洪中心城市发展空间。三是铁路方面。在做好玉磨铁路的基础上，谋划景洪—勐海—打洛铁路线，建设区域性铁路枢纽，形成“人”字型铁路主骨架。四是水路方面。推进澜沧江244界碑至临沧港四级航道改造，提升景洪港中心港区、景洪港勐罕港区等水上交通基础设施。五是城市交通方面。谋划景洪—普洱城际轻轨，打通城市外环线。六是两污设施方面。重点谋划推进城乡“两污”处理、垃圾焚烧发电等项目，切实补好生态文明建设的短板，同时增强城乡发展的承载力。七是民生方面。在办好提升现有医疗教育服务质量的基础上，谋划建设一所本科综合性大学和一所三甲医院，进一步补好教育医疗短板，培养人、吸引人、用好人、留住人。</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第三，关于发展平台的问题。从未来发展来看，西双版纳发展的最大优势就在于沿边开发开放。关于对外开放，2020年7月云南省出台了《促进区域协调发展实施方案》。方案提出，到2025年，也就是“十四五”规划期间，“做强滇中、搞活沿边、多点支撑、联动廊带”的发展布局要基本形成。省里面也要求，要主动融入“一带一路”战略，用好“澜湄六国”合作机制，以“孟中印缅”和“中国—中南半岛经济走廊”推动滇西南城镇群建设。这对于西双版纳而言，我认为是指明了方向，就是要“搞活沿边”。</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打铁还需自身硬，结合“一带一路”建设的“五通”核心内容和提升辐射能力，我认为重点还要在产业平台上下功夫。产业平台作为重要载体、抓手和试验田，这也是许多城市在迈向高质量开发开放进程中的“刚需”与“标配”。重点是4大平台：一是中老磨憨—磨丁经济合作区；二是勐腊（磨憨）重点开发开放试验区；三是西双版纳保健品园区；四是勐海工业园区。除此之外，高度重视口岸（通道）建设，如西双版纳国际机场、打洛口岸、景洪港、勐龙240通道。特别是240通道，作为进出口货物吞吐量在全省排名靠前的通道，优势明显，争取把勐龙240口岸经济区建设成为国家级口岸经济区。</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第四，关于发展助力的问题。高质量的发展离不开各种有利因素的助推。从“十三五”来看，西双版纳州的有些发展还没有完全达到预期，关键就是项目的问题。一方面，自身在谋划、包装项目上还存在很多问题，比如对政策导向研究不足、成熟度不够、可操作性不强等，导致项目落不了地。另一方面，自身在争取项目、争取资金的力度上，确实还有待加强。所以，“十四五”期间，特别是在国家、省完善项目库的时候，应该拿出快马加鞭、争分夺秒的工作热情，紧盯目标任务，全力谋划，争取一批国家、省重点项目，力争得到最大的政策利好支撑，打造一批经济发展新增长点。</w:t>
      </w:r>
    </w:p>
    <w:p>
      <w:pPr>
        <w:jc w:val="right"/>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（责任编辑：陈琳）</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西双版纳“十四五”规划发展的思考</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木文君</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（西双版纳州景洪工业园区管委会，云南 景洪 666100）</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笔者认为要谋划编制好西双版纳“十四五”规划发展，要紧紧围绕贯彻落实习近平总书记考察云南时对云南提出的把云南建设成为我国民族团结进步示范区、生态文明建设排头兵、面向南亚东南亚辐射中心“三个定位”，立足西双版纳区位优势、良好生态资源、丰富少数民族文化资源，着力做大做强“全国民族团结进步示范州”、“全国生态文明建设排头兵”、“面向东南亚辐射中心”这三篇大文章。</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一、加强民族团结，做大做强“全国民族团结进步示范州”大文章</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西双版纳有13种世居民族，除汉族外，有世居少数民族12种。州委、州政府一直高度重视民族团结工作，西双版纳州被国家民委命名为“全国民族团结进步创建示范州”，为我们开展民族团结工作打下坚实基础。同时，西双版纳与老挝和缅甸相连，邻近泰国和越南，面对国际复杂斗争的形势，我们同境内外分裂势力的斗争是长期的、复杂的，有时是尖锐的。所以，我们不能放松民族团结，要将创建民族团结示范州作为战略性、基础性、长远性工作来抓，坚持不懈地抓下去。牢牢把握各民族“共同团结奋斗、共同繁荣发展”的民族工作主题，做大做强“全国民族团结进步示范州”这块金字招牌，建议从六个方面上下功夫。一是在政治上下功夫。始终坚持“在西双版纳，不谋民族工作就不足以谋全局”的思想，建立健全“党委领导、政府负责、有关部门协同配合、全社会通力合作”的工作机制。二是在发展上下功夫。牢固树立“各民族都是一家人，一家人都要过上好日子”的信念，坚持加快发展、包容性发展、紧扣民生抓发展，推动西双版纳高质量跨越式发展。三是在团结上下功夫。更加注重做好人心工作，大力培育和践行社会主义核心价值观，促进各民族交往交流交融，筑牢民族团结的根基。四是在治理上下功夫。突出依法管理基本方略，全面贯彻落实民族区域自治制度，把民族工作纳入法治化轨道，提高依法管理民族事务能力。五是在文化上下功夫。大力倡导“尊重差异，包容多样”和“各美其美、美人之美、美美与共”的民族文化发展观，使各族群众人心归聚、精神相依。六是在干部上下功夫。大力培养、大胆选拔、充分信任、放手使用，使一大批少数民族干部和熟悉民族工作的干部成为维护民族团结、促进经济社会发展的中坚力量。</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二、坚持绿色发展，做大做强“全国生态文明建设排头兵”大文章</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西双版纳素有“森林生态博物馆”等美誉，拥有地球北回归线上仅存的热带雨林，是联合国“世界生物多样性保护圈”成员。目前，已建成自然保护区621.3万亩，占国土面积的21.6%；森林覆盖率达80.79%，高于全省21.1个百分点；2017年9月，荣获全国首批、全省唯一的“国家生态文明建设示范州”。良好的生态环境，是西双版纳生存和发展的生命线，是西双版纳最大的特色、最大的资本和最大的优势，是云南生态文明排头兵建设的重中之重。建议西双版纳“十四五”规划从三个方面来谋划“全国生态文明建设排头兵”建设。一是要呵护生态环境，久久为功严守红线。以“护好一片林（热带雨林）、建好两个园（环境友好型胶园和生态茶园）、种好一棵树（珍贵用材树）、办好两个厂（污水处理厂和垃圾处理场）、转变两种方式（改变农民落后的生产、生活方式）”为重点，完善健全保护生态的条例、法规、规章。用法制、制度的利剑保护生态成果；推动形成全州主体功能区管控机制，将全州绝大部分区域列为限制开发的国家级重点功能区，各类自然保护区被列为禁止开发区，严守生态环境安全红线，严厉打击毁林开垦、蚕食热带雨林等破坏生态环境的行为。二是要发展生态经济，绿水青山成为金山银山。从摒弃“牺牲环境换取增长”到探索“保护环境优化增长”，在守好绿水青山的前提下，大力发展生态经济，走出一条生产、生活、生态融合发展的绿色崛起之路。如，发展壮大茶叶、蔗糖、石斛、辣木、印奇果、澳洲坚果、小耳朵猪、茶花鸡等特色产业；大力发展紫檀、花梨、柚木、沉香等珍贵用材林种植，如，景洪工业园区2000余亩连片的曼沙珍贵用材林示范园，成了“百万亩国家珍贵用材林基地”布局的新亮点；着力推动橡胶、普洱茶、傣药南药、绿特食品等精深加工，升级“靠山吃山”的“吃法”，一批乳胶制品、橡胶籽、橡胶木精深加工、坚果深加工等加工项目落地开花。三是要弘扬生态文化，筑牢永续发展灵魂。西双版纳气候多样性带来的生物多样性、文化多样性，各民族千百年来形成的传统生态文化得以传承弘扬，敬畏自然、尊重自然、顺应自然的理念已深深融入各族群众的文化心理和日常生活中。如，勐养镇曼掌村，农户小院、村寨舞台，织锦、章哈、快板、制陶、贝叶经制作、象脚鼓、葫芦丝、民族服饰、美食、下河摸鱼和传统歌舞表演等傣家风情，让人仿佛置身傣家文化大观园。这里良好的生态环境，成了游客争相体验的最大亮点。传播弘扬生态文化，有力推动了实践创新，筑牢了各族干部群众的共识、底气，文化自信不断提升。通过打造“雨林文化、普洱茶文化、傣医药文化、水文化、农耕文化、民俗文化” 等六大生态文化工程，民族传统生态文化在新时代焕发出新活力、开辟了新境界。</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三、立足区位优势，做大做强“面向东南亚辐射中心”大文章</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随着国家“一带一路”战略的有序推进与加快建设，西双版纳作为中国的少数民族自治州，与东盟国家水陆相通，交通便捷，具有经济技术交流与互惠互利经济合作的地理、人缘优势，在国家对外开放大格局中，与云南建设辐射南亚东南亚中心目标上的地位更加凸显，将成为面向东南亚的重要枢纽，并迎来历史性的发展机遇。建议西双版纳“十四五”规划，立足区位优势，从三个方面做大做强“面向东南亚辐射中心”这篇大文章。一是加快互联互通建设。从西双版纳出境的昆曼公路、澜沧江·湄公河航道与尚在规划之中的泛亚铁路中线构成了中国与东南亚国家间“四横三纵”国际大通道的中轴，对整个国际交通网络起到了极为重要的支撑作用。推进这三条国际交通线与周边国家互联互通，势必为西双版纳发挥国家“一带一路”向东南亚推进的海陆空枢纽中心打下坚实基础。二是推进开放平台建设。随着国家一系列重大政策措施的出台，积极推进中国磨憨—老挝磨丁经济合作区和勐腊（磨憨）国家重点开发开放试验区的建设，进一步加大西双版纳口岸便民便利通关的制度创新力度，大力推动西双版纳对外经贸的发展，势必加速西双版纳从边缘落后地区华丽转身为对外开放的前沿地区，并逐步成为云南省面向东南亚辐射的多边外交、经贸合作和人文交流的开放平台。三是加速文化品牌建设。西双版纳州作为我国面向东南亚开放的文化前沿阵地，各少数民族在长期的生产生活中，逐渐形成和保留了众多精彩的民族文化遗产，如从云南全省范围看，西双版纳州拥有的国家级非物质文化遗产保护名录，是云南省最多的州市；以南传佛教历史文化为主题，其宗教文化资源非常丰富；拥有完好的热带雨林生态文化、保存完好的农耕文化与贝叶文化、丰富的傣医药文化等多元文化生态，加上新建设的一些具有现代文化特色的休闲景观等，已具备让更多的文化元素变成生态产品、旅游产品和大健康产品的巨大潜力，势必为西双版纳州加速文化品牌建设，成为面向东南亚的文化辐射中心提供丰富的文化资源。</w:t>
      </w:r>
    </w:p>
    <w:p>
      <w:pPr>
        <w:jc w:val="right"/>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（责任编辑：段丽萍）</w:t>
      </w: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西双版纳州文化旅游产业发展思考</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普　艳</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（西双版纳州文化和旅游局，云南 景洪 666100）</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笔者有幸参加了上海松江区、文山州异地培训，看到了西双版纳州与上海、文山的差距，同时也看到了自身的优势。西双版纳州与上海的差距是：创新理念不够，高层次人才稀缺，营商环境有待优化，新基建发展滞后。与文山州的差距是：缺少地方品牌；优势是：自然资源丰富、气候宜人、是面向东南亚的重要枢纽。结合州文化旅游产业发展实际，有以下思考。</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一、加强文化旅游人才队伍建设</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是引进人才。出台有吸引力的人才引进优惠政策，加强与国内重点高校联系合作，引进文化旅游行业领域的专业、高层次人才。同时，为引进的人才在社会保障、户籍办理、子女入学、投融资等方面给予政策优待并提供服务。引进或聘任国内外的知名旅游专家，建立西双版纳州旅游顾问团队和专家库，通过激励政策吸引高层次人才参与到西双版纳旅游发展的政策制定、项目建设等工作。二是培养人才。积极实施各类文化人才工程项目，实施“文化名家工程”、“三区”人才培养计划等，打造一批全州文化艺术领域的领军人物、本土少数民族文化艺术人才，造就一批文化名家；加强对民间艺人、文化旅游能人的培训，挖掘行业带头人；依托西双版纳职业技术学院，培养旅游专业人才；通过大学毕业生招聘，引进旅游专业人才；加强导游队伍的培训，加大政治思想、职业道德、政策法规、服务意识、导游技能的培训教育，提升导游素质；对旅游行业中经营管理、专业技术、行政管理等领域人才开展针对国际游客接待服务的专项培训，全面提升旅游行业国际化能力水平。</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二、提升文旅产品的文化品质</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推动历史文化与旅游产业的深度融合，加强非物质文化遗产的传承，创建国家级文化生态保护区，让历史文化“活”起来。推动各民族优秀传统文化与旅游产业的深度融合，将西双版纳州12种世居少数民族丰富多彩的民族文化资源进行开发利用，特别是将民族音乐、民族舞蹈、民族节庆、民族宗教、民族服饰、民族饮食、民族特色建筑、民族民间工艺品等有形或无形的文化资源进行保护、开发与利用。推动大健康产业与旅游产业的深度融合，疫情过后，人们将更加注重健康养生，充分利用傣医傣药，打造养生、康复理疗、养老基地等旅游产品，加快建设一批集医疗、养老、养生、康复、保健、休闲、运动、文化、观光于一体的特色旅游小镇，打造世界一流的健康生活目的地。推动“乡村文化+旅游”深度融合，以传统村落、民族村落为载体，改善村容村貌，深入挖掘乡村民俗文化，让游客看得见山、记得住乡愁、留得住乡情。积极打造旅游IP宣传形象，以美景、美食为主题，打造网红打卡点；利用非遗文化，开发旅游文创产品，开发“伴手礼”。</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三、推动旅游新业态创新</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发展民族特色体育项目、户外运动旅游产品，建设一批汽车露营地、帐篷野营地、青少年素质拓展基地等山地户外运动旅游基地；积极发展研学产业，打造产业化、专业化、多样化、体验化、趣味化的研学旅游产业集群。</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四、提升公共服务水平</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不断完善交通体系，健全完善城内公共交通，完善景区直通车线路，建设游客服务中心，加强标准化、现代化公共文化基础设施建设，积极推进公共图书馆、文化馆、综合文化服务中心、文化站及有积极性参与公共文化服务的旅游服务中心，探索公共文化机构与旅游服务中心深度合作，推动资源共享和整体效能提升。</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五、加快智慧旅游建设</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加强“一部手机游云南”APP宣传力度，丰富板块内容。加快全域智慧旅游管理平台建设。推进智慧景区建设，加强景区网络基础设施建设，确保景区网络全覆盖；建立景区大数据中心，实现景区与文旅部门数据互通，与企业数据共享；建设景区综合管理平台，通过监控大屏对景区进行全方位的数据化场景再现；建设景区应急管理系统、资源管理系统、智慧停车系统等。借鉴上海的自助导游导览经验，将景点的讲解素材、乡村旅游示范县、乡、村的讲解素材录入手机客户端、新媒体等作为自助导游导览；在博物馆设置自助讲解。</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六、加强边境旅游试验区和中老跨境旅游合作区建设</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不断加大磨憨与磨丁合作力度，进一步深化与老挝及其他“一带一路”沿线国家经贸、投资和人文交流，与澜沧江—湄公河次区域国家和地区的合作发展，深化与周边国家的旅游合作，全力打造“金四角旅游圈”。</w:t>
      </w:r>
    </w:p>
    <w:p>
      <w:pPr>
        <w:jc w:val="right"/>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（责任编辑：段丽萍）</w:t>
      </w: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在解放求实创新中凝聚思想力量奋力前行</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玉罕南</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（西双版纳州工信局，云南 景洪 666100）</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根据10月29日省政协副主席、州委书记陈玉侯在州委党校与全州2020年中青年干部培训班学员开展交流座谈的工作要求，对照提升习近平总书记提出的“七种能力”，对标上海精神、松江速度，老山精神、西畴精神，思考西双版纳如何谋、怎么干等主题，按照陈书记寄语：“期望广大年轻干部要把习近平总书记殷切嘱托铭记于心、化之于思、成之于悟、见之于行，提高解决实际问题能力，想干事、能干事、干成事，为西双版纳高质量发展贡献力量，在全面建设社会主义现代化新征程中实现理想和价值。”结合实际，解放思想，实事求是，以如何破解西双版纳发展瓶颈和难题为主线思考，从解放思想和长远创新发展思路上敢想敢做敢谋划思考怎样主动融入国家战略发展大趋势，“跳出版纳看版纳，立足云南看版纳，放眼全国看版纳，融入世界看版纳”浅谈创新发展思路，实现高质量跨越发展。通过学习研究《云南勐腊（磨憨）重点开发开放试验区总体规划》，笔者结合发展大趋势，以磨憨为突破口，将磨憨建成国际自由贸易陆港的设想谈点粗浅看法。</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一、将磨憨建成国际自由贸易陆港主要观点分析</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优势。磨憨位于云南西南端，地处中国-东盟自由贸易区、中国-中南半岛经济走廊、孟中印缅经济走廊的重要交汇通道上，是大湄公河次区域“南北走廊”的战略性支点。随着“一带一路”战略的实施、中国-东盟自由贸易区升级版的打造、澜湄合作机制的建立、中老两国经贸合作不断深化、云南省加快建设面向南亚东南亚辐射中心以及中老泰铁路建设步伐加快，为建设磨憨自贸港奠定了坚实的基础并带来了千载难逢的历史发展机遇。</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路径。通过管理体制优化、口岸通关便利化、综合保税、沿边金融改革、技术合作、信息共享、突出市场优化配置资源等体制机制创新，营造国际化自由贸易营商环境，将磨憨建成“中国磨憨国际自由贸易陆港”综合体，必将助推磨憨及周边区域经济社会实现跨越式高质量发展。</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机遇。建设磨憨自由贸易陆港条件充分，风险可控，成本投入相对较小，可持续发展潜力巨大，经济、社会、政治、文化、生态等综合收益好。建设磨憨自贸港恰逢其时，时不我待，应立即组织实施，“撸起袖子加油干”。</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二、将磨憨建成国际自由贸易陆港国内外的现状</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目前，国际自由贸易陆港、跨境合作区、边境合作区等极点经济形态，在我国尚处于探索试验期，至今没有形成完全成熟的模式和理论体系。当前，磨憨及老挝国家周边政治稳定、社会安宁。我国与老挝有着深厚的传统友谊，双方政治高度互信；双方资源具有较强的互补性，产业发展存在层次梯度和结构性差异，合作空间广阔；国际通道建设取得重要进展，昆曼公路已全线贯通，泛亚铁路中线中老铁路段已经建成。中国磨憨-老挝磨丁经济合作区合作机制逐步完善，中方一侧设立于磨憨，中老经济合作区联合协调理事会、中老经济合作区工作组和中老经济合作区日常管理机构已经搭建完毕。云南省和老挝政府间已建立了较为成熟的“中国云南-老挝北部工作组合作机制”。西双版纳州与老挝北部九省也相应建立了合作机制。</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三、将磨憨建成国际自由贸易陆港意义和价值</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趋势。建设自由贸易陆港，是顺应全球经贸发展新趋势。是实行更加积极主动开放战略的一项重大举措，是探索我国对外开放的新举措、新路径和新模式，必将推动政府职能、行政管理体制、营商环境等多方面的优化变革，促进转变经济增长方式和优化经济结构，实现以开放促开发、以增效促改革、以创新促发展，并探索出可复制、可推广的经验，服务于全国的陆路沿边改革开放。</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价值。将磨憨建成“中国磨憨国际自由贸易陆港”综合体，有利于培育我国面向南亚东南亚乃至环印度洋的竞争新优势，构建与世界各国合作发展的新平台，拓展经济增长的新空间；有利于加快打造中国-东盟自由贸易“升级版”；有利于我国货物贸易直通中南半岛各地，与周边国家形成良好互动并实现互利共赢；有利于深化发展中老两国全面战略合作伙伴关系；有利于探索沿边开放合作新模式；有利于促进我国少数民族地区、边境地区发展，维护边疆和谐稳定；有利于云南践行好习近平总书记对云南的指示精神，即“努力成为我国民族团结进步示范区、生态文明建设排头兵、面向南亚东南亚辐射中心”；有利于云南把握发展新机遇，主动融入国家发展战略，提前布局国际物流和自由贸易枢纽节点，加快经济产业转型升级，打造大湄公河次区域经济合作新高地，实现云南与周边区域的跨越式高质量发展。</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平台。磨憨自贸港将集“自由贸易、国际陆港、跨境合作区、边境合作区、进出口加工区、沿边金融综合改革配套区、经济开发区、中老磨憨—磨丁合作区、勐腊（磨憨）国家重点开发开放试验区”为一体的综合体，必将成为云南乃至中国西南方向对外开放合作的重要增长极。当前，中国西南方向外向型经济发展急需有一个开放度较高的支撑性平台，建设磨憨自贸港愈加显得迫切需要。</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四、将磨憨建成国际自由贸易陆港的创新点和难点</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凭借磨憨得天独厚的区位优势和资源优势，通过体制机制创新、综合保税、口岸通关便利化、自由贸易、沿边金融改革、技术合作等创新改革，大力提升和优化营商环境，将“自由贸易区、国际陆港区、跨境经济合作区、边境合作区、进出口加工区、沿边金融综合改革配套区、经济开发区、中老磨憨—磨丁合作区、勐腊（磨憨）国家重点开发开放试验区”等各项功能融合为一体，打造成中国西南部经济增长极，同时辐射带动周边乃至全省、全国和东盟各国的经贸可持续发展。聚焦建设磨憨自贸港越来越显迫切和重要。但是，如何通过优化营商环境和体制机制创新将中国磨憨自贸港的设想、建设、运营、管理和拓展以及促进地方及周边区域经济社会的发展方面是重要的难点。</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诚然，将磨憨建成国际自由贸易陆港的设想是西双版纳实现高质量跨越式发展的路径，过程中必须始终坚持解放思想与事实求是相统一的原则，只有全州上下统一思想，众志成城，团结奋进，不断开拓创新，扎实工作，才能在实事求是的基础上实现思想解放的真正飞跃，需要遵循高质量跨越式发展的前提条件、有效途径和必然要求。</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解放思想。解放思想就是冲破落后的传统观念的束缚，善于从实际出发，努力去开拓进取，使思想与实际相符合。改革开放以来，虽然西双版纳发展取得了很大成就，但发展永无止境，解放思想也永无止境。习近平总书记指出，新时代抓发展，必须坚定不移贯彻创新、协调、绿色、开放、共享的新发展理念，推动经济高质量发展。新形势下，西双版纳发展面临极大挑战，社会经济成分、就业方式、管理模式、利益关系呈现多样化趋势，民族地区多元文化交流碰撞对马克思主义意识形态的指导地位和社会主义核心价值观带来了挑战，深层次矛盾逐步显现。顺应世情国情变化，紧跟发展大势，迫切要求我们进一步解放思想，也迫切需要我们与时俱进，以开阔的思维、国际的视野、世界的眼光来创新发展观念、转变发展方式、更新发展模式，着力解决影响和制约科学发展的突出问题，最终实现西双版纳高质量跨越式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统一思想。在解放思想中统一思想，这是解放思想的重要目的，也是实现西双版纳高质量跨越发展的重要途径。我们要通过解放思想，进一步把全州上下的积极性调动起来，把方方面面的力量激发出来，汇聚成西双版纳高质量跨越发展的强大动力。把解放思想统一到跨越发展的战略目标上来，坚定跨越发展信心，共谋跨越发展之策，共聚跨越发展之力，共奔跨越发展之路。把解放思想统一到“干字为本”的要求上来。2015年1月，习近平总书记到云南考察并发表重要讲话，为全省、全州发展确立了新坐标、明确了新定位、赋予了新使命，五年多来，省委、省政府紧紧围绕习近平总书记考察云南重要讲话精神，提出构建“两型三化”现代产业新体系，聚力打造八大重点产业和“三张牌”，深入实施“中国制造”2025云南行动，出台了《关于推动云南省高质量发展的意见》等纲领性文件以及稳增长、缓解融资困难等一系列政策，州委、州政府带领全州各族人民紧紧围绕总书记提出的“一条路子、两个融入、三个定位、四个全面、五个着力”，突出西双版纳州“三个定位”，将中央、省关于经济建设的要求部署贯穿到各项工作中，深研究、紧结合、出硬招、促落实，全州经济持续稳步发展，社会稳定和谐，各项事业取得了新的成绩，习近平总书记的殷殷嘱托正在西双版纳落地生根开花结果，特别是“三个定位”在全省走在前列，充分体现了州委、州政府抓落实的成效。2020年1月19日至21日，习近平总书记再次考察云南并发表重要讲话，希望云南正确认识和把握在全国发展大局中的地位和作用，坚决贯彻党中央重大决策部署，统筹推进稳增长、促改革、调结构、惠民生、防风险、保稳定工作，努力在建设我国民族团结进步示范区、生态文明建设排头兵、面向南亚东南亚辐射中心上不断取得新进展，谱写好中国梦的云南篇章。这是习近平总书记着眼于新的时代背景和全国发展大局，为云南确定的新坐标、明确的新定位、赋予的新使命，是指导云南高质量跨越式发展的根本遵循和行动纲领。当前，西双版纳州正处于深化改革开放、加快转型升级的攻坚期，要完成全面建成小康社会的历史使命，既需要以“主动求变”的理念来引领，也需要用“跨越发展”的主题来要求，更需要靠“干字为本”的作风来推动。全州上下需要坚持解放思想的热潮、跨越发展的热潮与大干、苦干、实干的热潮同步共进，沉下心思谋发展，脚踏实地干事业，扑下身子抓落实，以真抓实干把握历史发展机遇，以埋头苦干维系跨越发展的良好势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立足州情。实事求是就是从客观存在的实物中探寻事物发展的规律性，使主观与客观相符合。立足州情就是要实事求是，理性分析州情，并将州情的发展与实际情况相结合，切实推动西双版纳高质量跨越发展。我们在发展的进程中机遇多，同时也面临严峻挑战，巨大压力。一方面，我们要善于发现机遇，抢抓、抢用机遇。当前，我们正处在重大战略机遇期，机遇无处不在。我们要充分利用西双版纳的区位优势、生态优势、旅游资源优势，将单一优势聚集成复合优势，将现实优势转变成发展优势。另一方面，我们要积极应对面临的严峻挑战，始终保持强烈的危机感和使命感。需要切实增强机遇意识、忧患意识和责任意识，立足州情，提高思想认识，以国家实施“一带一路”战略为契机，因机而上，顺势而为，开拓进取，奋力推动西双版纳高质量跨越式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（责任编辑：段丽萍）</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关于对勐海县休闲农业和乡村旅游发展的思考</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马　涛</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（勐海县政府研究室，云南 勐海 666200）</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未来10年，我国将迎来从旅游消费向休闲消费转型的关键时期，“休闲农业和乡村旅游”正是“农业+旅游”的一个好的融合途径。在“全域旅游”和“乡村振兴”战略的大背景下，越来越多的农文旅融合产业将进入人们的视野，成为时代发展大趋势下的又一个投资风口。休闲农业集休闲、观光、娱乐、科教、生产、销售、环境保护众多功能为一体，是旅游业与农业完美结合的产业类型。从萌芽起步到如今的发展喜人，休闲农业在中国只有20多年的历史，在勐海县的发展时间更是短暂。“十四五”时期是勐海发展休闲农业和乡村旅游的“黄金时代”。</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一、勐海县发展休闲农业的优势</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随着经济发展和居民生活水平的提高，人们的消费意识和消费结构逐渐发生转变，休闲型和享受型成为大势所趋，这为休闲农业的发展带来了巨大商机。同时，大量的财政资金伴随着各种优惠政策向农村地区倾斜，农村基础设施条件得到极大改善，加上潜在的市场前景，吸引了更多的社会资本进入，这些为休闲农业在勐海的发展奠定了基础。除此之外，勐海休闲农业的发展还得益于以下几个得天独厚的优势：</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绿色生态气候宜人。勐海地处北回归线以南、低纬度地区，冬无严寒，夏无酷暑，四季如春，被誉为“最适宜居住的真正春城”，得天独厚的秀丽风光、起伏连绵的森林植被、未经污染的自然环境，为发展乡村旅游提供了不可多得的平台，可谓春宜踏青赏花、夏宜野营捕捞、秋宜田园采摘、冬宜郊游烧烤，四时皆可泛舟观赏原野秀色，饱览原生态民族风情。</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农业产业基础扎实。依靠优越的区位条件，勐海因地制宜，培育壮大了一批具有地方特色的生产基地，初步形成了古茶园、生态茶园、万亩稻田、现代花卉、稻田养鱼、果蔬采摘等特色产业，探索了“文化创意”“特色旅游”“科技创新”“生态种养”等产业融合模式，有效促进了农业产业转型升级。</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历史文化底蕴丰厚。勐海历史悠久，素有“世界茶王之乡”“鱼米之乡”“滇南粮仓”的美誉，是中国普洱茶最大的加工基地，境内有1700年的野生型茶树王和800多年的栽培型茶树王。同时，普洱茶制作技艺、布朗族传统文化、傣族壁画技艺、手工造纸、傣族织锦为发展休闲农业提供了历史积淀。</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四）政府支持力度较大。通过改革农业生产方式，将农业与二三产业融合，大力发展适应个性化消费需求的休闲观光农业，积极培育大益庄园、香水莲花稻田农庄、贺开古茶庄园、雨林古茶坊等三产融合发展综合示范项目，把培育特色、加大投入、做大做强作为推进休闲农业的重点来抓，着力优化农业项目建设氛围。</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二、勐海县休闲农业发展存在的问题</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缺乏特色导致同质化竞争严重。从整体上看，勐海休闲观光农业处于起步阶段，发展层次较低、开发模式单一，项目布局和结构梯度呈现同质化，难以满足和对接多元异质的市场消费需求。就项目类型分布来看，观光类项目较多，但集中在形式单一的采摘、餐饮等领域，比如观光园以采摘草莓、桃子、桔子为主打项目较多；休闲类项目缺乏，高层次功能性的体验型、参与型、文化型项目则更为稀缺。</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缺乏文化底蕴且营销管理薄弱。由于缺乏清晰的产业规划，一些休闲农业观光项目丧失了最初的“乡土”气息，农业生产经营、农民劳动场景、农耕历史文化、地方乡土民风等特色文化底蕴利用的缺乏，致使了地方特色文化失真、商业化开发过度的现象，没有展现独特的乡村意境。同时，休闲农业的发展需要导游管理、人力资源管理等人才，但勐海从业人员及管理者还没有转变传统观念，忽视了休闲农业的营销管理，导致发展的无序化。</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缺乏品牌宣传力度。勐海休闲农业的宣传大多依靠宣传部门，经营者自身处于原始状态，一般依赖朋友关系、“回头客”或口碑宣传，宣传途径少、且缺乏针对性，远不能适应日趋激烈的竞争市场。生态观光园的网络营销发展缓慢，网络预订功能没有开发，无法吸引网上群体的同时也无法为游客提供最大的便利，品牌宣传度自然不高。</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三、勐海县休闲农业发展的对策</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休闲农业在国外发展已有100多年的历程且已发展成熟。国外成功模式主要包括：以日本为代表的绿色观光旅游发展模式，主要通过政策和制度扶持，强调市民实践体验；以法国为代表的专业农场发展模式，以农场经营为主的休闲农业得到快速发展；以澳大利亚为代表的葡萄酒旅游发展模式，特别重视产业的“产、学、研”紧密结合，同时开发休闲、体验等农业旅游产品。勐海县应借鉴国外成功模式，并结合县情，进一步推动休闲农业和乡村旅游发展。</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坚持政府引导、市场导向，加强政策与资金扶持。发展休闲农业应加强政府的统筹协调和引导扶持，强化政府在政策扶持、规范管理、公共服务、营造环境等方面的作用，加快完善村庄规划，合理布局康养旅游线路和三产融合项目，提供建设用地保障，为“现代庄园经济”发展留出空间。积极引入市场机制，采取多种经营模式，着力发展现代农业、创意农业、功能多元、产业融合的现代产业体系。支持打造“企业庄园”，将企业文化、商务和度假结合起来建设，作为企业的形象展示和体验中心。</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坚持以农为本、彰显文化，挖掘特色文化内涵。发展休闲农业不能脱离农业、农村和农民，需要深入发掘当地历史文化内涵和底蕴，推进乡村传统文化的产品化。根据勐海实际，可以充分结合2个特色：一是结合山水特色。可依托农耕文化优势，展示水车、石磨、木轮小推车、臼等近代农耕具，发展耕种体验项目，寓教于乐。二是结合科技优势，建设精品农业展示区，让游客一方面享受采摘乐趣，一方面感受立体种植、智能温控等生态高效栽培方式，在游玩中感知科技农业的魅力。</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坚持因地制宜、突出特色，推进品牌建设。各休闲农业点需要对游客行为进行调查和分析，充分考虑自身所立足的消费市场和客源地以提供特色服务，进而打造品牌形象，形成差异化经营。同时，注重维护好自己的品牌形象，可充分借助新媒体扩大知名度。在具体的策划活动中，可根据不同季节举办赏花节、采果节、品茶节、捕鱼节等活动，推进徒步大赛、山地车赛、采茶（制茶）大赛、摄影展、书画展、征文活动等参与性质的活动，进而达到扩大品牌影响力的目的。</w:t>
      </w:r>
    </w:p>
    <w:p>
      <w:pPr>
        <w:jc w:val="right"/>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（责任编辑：于志升）</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对人才培养助力乡村振兴的思考</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兰　冬</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（中共西双版纳州委办公室机关党委，云南 景洪 666100）</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党的十九届五中全会审议通过了《中共中央关于制定国民经济和社会发展第十四个五年规划和二〇三五年远景目标的建议》，提出深入实施科教兴国战略、人才强国战略、创新驱动发展战略，围绕推动高质量发展等作了具体目标、任务。可见，做好人才工作对于当前各项事业发展有着至关重要的作用。在中青班学习期间，我们到松江黄桥村、西畴岩头村、勐遮曼拉村参观学习，他们取得的骄人成绩与“海纳百川”的人才引进机制，强有力的村“两委”干部是密不可分的。可见，针对当前脱贫攻坚与乡村振兴如何有效衔接，农村脱贫人口如何巩固脱贫成果，延续壮大脱贫成效，人才工作至关重要。</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一、西双版纳州当前农村人才现状</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人才总量供给不足。根据云南省人才资源分析报告，我州共有各类人才85116人，其中农村实用人才8835人，占10.38%。虽然农村实用人才数量有了一定的提升，但占农村常住人口的比例依然很低，其中绝大部分只参加过短期的技术培训，没有接受过中专以上的系统教育，农村实用人才队伍中绝大部分没有获得专业技术职务评定，因此现有农村人才队伍规模和素质难以带动乡村振兴全局。</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本土人才难培养。一是人才观念有待提升。一些乡村干部思想观念落后，不重视人才培养和引进，没有意识到人才对农业农村建设的重要性，认为种田种地、盖房盖屋没有什么高深的文化，凭自己家乡的“人才”就可以了，没有意识到培养人才、引进人才的重要性。二是人才培训有待与时俱进。目前，对乡村人才的培养、培训集中在种养殖技术、实用技术等方面。现在农村新产业、新业态层出不穷，三产加速融合，生产经营模式不断创新的大背景下，培训内容的更新跟不上发展需求的变化，乡村人才的培养滞后于乡村经济社会发展的需要。</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优秀人才留不住。一是“村里留不住人”。农村产业不发达，就业岗位少、挣不到钱，很多有知识有能力的年轻人都选择外出创业、打工，“386199”留守部队，已成为农业生产经营的主力军。在外求学等有一技之长的人，也因技能和平台不匹配，无法施展本领，让他们“有家不想回”。二是“村里引不进人”。农村基础设施、公共服务不完善，尤其是教育、医疗瓶颈严重影响了“引凤筑巢”。</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二、发展壮大农村人才队伍的意见建议</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加强乡村教育事业。一是出台政策支持西双版纳职业技术学院、职高开办涉农专业人才定向培养班，财政统一拨款，保障被招录的学生在校期间的教育经费和生活费用，毕业后分配到乡村开展工作。二是提供优惠条件，吸引云南农业大学等涉农高校到我州建立产学研用基地，带动农科专业人才队伍整体实力提升。三是以市场为导向，适时调整乡村培训内容，向绿色生态、现代农业、农旅康养和农场管理等重要项目集中，突出培训内容的时代性、精准度和实效性。四是鼓励和引导农业龙头企业、农业技术协会和农民专业合作社等组织承担培训任务，在农业企业、产业基地建立新型职业农民实习实训基地和创业孵化基地。</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营造乡村人才发展环境。一是探索实行城乡通用的就业、教育、医疗和养老等公共服务制度，逐步实现城乡基本公共服务均等化，保证各类人才创新创业乐业。二是增加乡镇小学、初中投入，完善软硬件设施，出台政策鼓励优秀师资到基层服务，比如，将基层校点任教经历纳入职称评定标准，不断加强乡村两级中小学师资力量，解决返乡人才子女和农村的教育问题。三是加快农村基础设施建设，完善公共服务政策，努力改善农业农村的环境和条件，为吸引人才到农村发展创业、建功立业，提供坚实的物质基础。四是探索制定各类优惠措施，吸引退休干部、机关企事业单位干部、外出务工经商人员、大中专毕业生、复转退伍军人等返乡创业。比如，机关企事业单位干部回乡创业，3年内保留人事关系，由原单位发放基本工资；对于返乡创业的务工人员，给予最高3年的贷款贴息。五是大力支持创新创业创造的工作环境、营造尊才爱才敬才用才的社会环境，激励各类人才在乡村大施所能、大展才华、大显身手。</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加强乡村干部队伍建设。一是做好村“两委”班子换届工作，选强配齐班子成员，尽量保证班子成员里有一名35岁以下的年轻人、有一名致富能手，不断优化村组干部结构，打造一支永远不走的“三农”工作队。二是完善农村第一书记制度安排。乡村振兴中，将继续选派驻村第一书记，要制定相应的引导激励机制。比如，职务提拔、职级晋升、职称评定、公务员选调时有第一书记经历者优先，使第一书记岗位成为选拔任用干部的重要条件，以利于激发第一书记工作积极性。三是完善待遇保障机制。提高村组干部补助标准，探索村集体经济奖补机制，拓宽村组干部收入渠道。严格落实乡镇工作补贴和公务交通补贴等有关政策，按规定逐步提高乡镇工作补贴标准，重点向艰苦边远地区倾斜。四是探索实施“农村基层后备干部培养计划”。创新选拔任用方式，比如，设立村支书、村长助理，将受过良好教育的高校毕业生、精通农业的致富能手、在外创业的成功经营性人才以及具备丰富组织管理经验的退伍军人选拔到乡村工作。五是进一步简化公职人员出国管理审批程序。我州边境乡村较多，有许多乡村干部需要经常往返边境开展工作。同时，走出去与周边国家交流学习，取长补短，才能更好的提升建设面向南亚东南亚辐射中心的工作能力。</w:t>
      </w:r>
    </w:p>
    <w:p>
      <w:pPr>
        <w:jc w:val="right"/>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（责任编辑：罗云丽）</w:t>
      </w: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jc w:val="right"/>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共话西双版纳蓝图</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岩　滇</w:t>
      </w:r>
    </w:p>
    <w:p>
      <w:pPr>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（景洪市政府办公室，云南 景洪 666100）</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大国远景”关联千万“小我”，千万“小我”实现“大国远景”。党中央已经绘就了宏伟蓝图，我们每个人的行动就是落实的号角。这次为期三个月的学习，我们不仅汲取了理论知识，走过“老山”，到过“西畴”，还领略了“大上海”的万千风情，其中不难发现“艰苦朴素、忆苦思甜，自己动手，丰衣足食”的共同点，如果说“老山”让我们不忘初心，“西畴”则让我们开拓进取，那么“上海”则激励我们激流勇进攀高峰。对比西双版纳，不难看出，三地之间我们还是有很大差距的。通过一段时间的学习，笔者对西双版纳州的发展也有一些新的思考。</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一、对标先进，西双版纳存在发展短板</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（一）创新能力欠缺，文化影响力不足</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通过对比松江和景洪，笔者深刻体会到创新和文化是西双版纳最大的短板，我们拥有丰富的民族文化资源，但是在文化市场上却没有打造发扬类似“老山”这样的革命区，松江“云间粮仓”“泰晤士小镇”这样能够体现时代特点、展示民族风情、反映地域文化并且具有市场影响力的精品力作，文化演绎产业始终“小散弱”，非物质文化遗产对市场吸引力和影响力微乎其微。</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（二）城乡发展不平衡，产业结构不合理</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首先，城乡规划执行不严，“两违”情况普遍存在，三县市的市政基础设施差距较大，乡镇、农场“两污”处理设施建设整体滞后，新型城镇化短板突出；其次，工业化、农业现代化进展缓慢，“一产不大、二产不强、三产不优”的局面依然存在，由于一二三产业转型升级缓慢、转化融合程度低，严重影响了县域经济高质量发展，县级财政“三保”依然困难。</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（三）生态优势利用不足，绿色产业发展有待加强</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我们基本还处在“就生态抓生态，为保护而保护”的阶段，高森林覆盖率没有转化为高质量发展效益，生态与产业发展融合程度较低，主要还是林下种养、森林生态旅游等业态，虽然绿特果蔬、康养资源、傣药文化等都有很大的挖掘利用空间，结合目前情况也具备打造世界一流“三张牌”的先天优势，但现阶段的开发利用水平都比较低，市场影响力非常有限。</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任何一级党委、政府，任何地域的群众，只有树立坚定执着的理想信念、爱国爱家的家国情怀、自强不息的精神品质、勤劳实干的实践品质、敢为人先的担当精神、艰苦奋斗的拼搏精神、不忘初心的人民情怀，才能真正的为一个地方做好贡献，做出成绩。</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二、展望未来，西双版纳发展潜力无限</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（一）乡村发展驭“网”而行</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是网络平添“新农具”，百姓挑起“金扁担”。曾几何时，乡村是网络覆盖的薄弱环节，“最后一公里”打不通，群众与网络有“距离”，借网发展也就无从谈起。然而，随着网络覆盖水平不断提升，数字乡村建设步伐的加快，群众触网用网更加普遍和频繁，农村发展也就走出了一条驭“网”而行的新路。就目前而言，当你想要购买一些农副产品，在各大直播平台上就可以下单，不少老百姓早已掌握了直播带货的“窍门”；当你想要去农村旅游休闲，通过手机就能实现农家乐的预订，一些老百姓早已学会了利用电商平台打理生意；就连最传统的农业生产，现在也因为网络的介入，让老百姓挑起了“金扁担”，一部智能手机就可以轻松搞定春种秋收，成为了老百姓智能的“新农具”。</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是网络改变老传统，百姓生活奔小康。因为网络，一些以前想都不敢想的事，现在却统统变成了现实。例如，我出生的寨子曼回索，上至80岁老人，下到10来岁儿童都已经能够熟练应用网络。寨子里餐厅比较多，大部分人吃饭、参观直接就在网上下单，从单品到套餐，所有需求服务，一站式搞定；开餐厅、开酒吧的老百姓，需要采购材料，也通过网络轻松解决，非常的方便省事。土生土长的我，现在回想起这种幸福来，感觉真是妙不可言！驭“网”而行的背后，是奔向小康的铿锵步伐，是老百姓由衷绽放的笑脸，是乡村越来越美好的未来。国务院新闻办公室举行新闻发布会时提到“乡村通光纤比例由实施电信普遍服务之前不到70%提高到现在的98%”“全国农村网络零售额由2014年的1800亿元，增长到2019年的1.7万亿元”……单看乡村网络零售额，短短五年的时间里，规模就扩大了整整8.4倍，这是一张幸福而充满希望的“网”，人人都能依“网”开启新生活。</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是党的关怀暖人心，百姓织就幸福“网”。不久前召开党的十九届五中全会中提到实施乡村建设行动，明确要求“完善乡村水、电、路、气、通信、广播电视、物流等基础设施”，当数字乡村建设之路越走越宽，当建网护网用网更加卓有成效，乡村的发展必然掀开崭新篇章。大家可能会有所感受，有时下乡、乘车、或是接听电话的时候，手机网络信号不好，或者没有，关键时刻经常让人抓狂。记得一次到乡镇开展扶贫工作，带着笔记本电脑到曼洪、回头山，结果网卡一格信号都没有......所以，当务之急是加快乡村网络基础设施建设，不断改善本地区网络。同时，结合相关政策大力开展网络扶贫行动、乡村网络应用技术培训，想方设法让老百姓打开眼界，做到用好网、借好力，多点发力、多力合一，让生产生活实现真正驭“网”而行。</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（二）践行绿水青山就是金山银山理念</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习近平总书记指出“我们既要绿水青山，也要金山银山。宁要绿水青山，不要金山银山，而且绿水青山就是金山银山。”这是重要的发展理念，也是推进现代化建设的重大原则。“绿水青山就是金山银山”理念，阐述了经济发展和生态环境保护的关系，揭示了保护生态环境就是保护生产力、改善生态环境就是发展生产力的道理，指明了实现发展和保护协同共生的新路径。这一重要理念科学把握自然规律、经济规律、社会规律，体现以人民为中心的发展思想，彰显马克思主义生态观和中华优秀传统文化中的生态智慧，开辟了正确处理人与自然关系的新境界。在“绿水青山就是金山银山”理念引领下，西双版纳州牢牢坚持保护环境的基本国策，坚持节约优先、保护优先、自然恢复为主的方针，坚定走生产发展、生活富裕、生态良好的文明发展道路，推动生态环境保护发生历史性、转折性、全局性变化。</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是坚决扛起生态环境保护主力军责任。生态环境是关系党的使命宗旨的重大政治问题，也是关系民生的重大社会问题。良好的生态环境意味着清洁的空气、干净的水源、安全的食品、宜居的环境，让良好生态成为最普惠的民生福祉，源自我们党全心全意为人民服务的根本宗旨，将解决突出生态环境问题作为民生优先领域，以满足人民群众对生态环境质量提高的热切期盼。对这点，我们感受最深的是水，现在喝自来水的人都少了，大部分家庭喝的都是桶装水或者通过净化器过滤的水。所以，州委、州政府要建设曼点水库，让大家喝上干净的水。但与此同时，我们还要建设更多的污水处理厂，改善澜沧江的水质。从城市方面看，景洪市主打是宜居宜业宜游，但就这几年的发展看，社区各方面的问题凸显。例如，在宜居上，脏、乱、差、挤问题比较突出，甚至交通、消防安全都有不同程度的严重隐患，所以除了常说的保护生态环境、稳好水资源、做好规划之外，在生态文明建设中加快提升人居环境也是关键的一环。</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是坚决打好污染防治攻坚战。习总书记反复强调“环境就是民生，青山就是美丽，蓝天也是幸福。”首先，打好污染防治攻坚战，是事关全面决胜小康社会的三大攻坚战之一。全州的县（市）、乡、村、组四级干部都要树立“山水林田湖草”生命共同体理念，主动抓好河长制、林长制、路长制等各项工作落实，系统推进全域治理、全域保护、全域建设，坚决打好蓝天、碧水、净土三大保卫战，不断改善农村人居环境，努力走在全国前列，打造更多可看、可学的美丽宜居示范点。其次，要严厉打击破坏森林资源违规违法行为。全省上下正在深入开展非法侵占林地、毁林种茶专项整治。把这项工作摆在突出位置来做，主动对标中央、省工作方案和下一步出台的分类处置办法，严格按照时间节点、步骤要求开展工作。同时，还要通过专项整治，加大对群众的政策宣传教育、“以案说法”警示教育力度，形成震慑，提高自觉，以此为契机推动森林资源保护建章立制，形成长效，特别是完善自然保护区管理制度，接受社会各界监督，真正把西双版纳的山水守护好。</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（三）打造“文化+旅游”模式</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一是打造文化旅游名片，增强经济持续动力。独特的地理位置造就了西双版纳丰富多样的资源。丰富多彩的动植物文化、少数民族文化等让西双版纳州的文化旅游呈现出多样性。我们应当充分利用，积极拓展，在加强文化旅游宣传的同时，带动餐饮、交通、工艺品市场等持续焕发活力。大力支持文化旅游产业发展、完善旅游服务、建立文化主题旅游、利用互联网科技打造信息化旅游，打造西双版纳特色文化旅游产业，实现信息化、科技化、细致化、亲民化，助力全州经济高速发展。</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二是搭乘“一带一路”东风，做强文产拉动经济发展。随着“一带一路”的推进，西双版纳搭上国际化快车，应紧紧把握发展机遇，将独特的文化魅力影响周边国家继而扩大至全世界。“一带一路”倡议的落实对文化产业的影响表现在区域协作的优化，助推西双版纳经济发展，与国际实现接轨，文化经济必不可缺。推动经济加速跑，打造全套文化产业链，才能从内到外实现文化传承、文化发展、文化升华。</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三是加强文化传承、创新，注入文化新的生命力。正所谓“知是行之始，行是知之成”。只有实践，才是传统文化活起来与传下去的关键保障。目前来看，西双版纳州经济发展不平衡，配套设施不完善，这就需要加强基础设施建设，建立健全机制，将传统文化及特色文化的传播融入现代教育，将特色文化带入到实践中。可利用传统媒体、新媒体、新兴科技手段等进行多层次全方面的系统学习，增强本地居民及游客对传统文化的正确认识。利用互联网、学习APP、手机、公共场所大屏幕宣传等方式进行宣传推广，达到潜移默化影响，加强文化自觉，培养文化认同感，让本地文化代代传承，让外来人员找到归属。</w:t>
      </w:r>
    </w:p>
    <w:p>
      <w:pP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立足网络科技、守护生态环境、做强文旅产业，这三点是笔者通过这段时间的学习、交流并结合了实际工作衍生的一些思考。</w:t>
      </w:r>
    </w:p>
    <w:p>
      <w:pPr>
        <w:jc w:val="right"/>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（责任编辑：段丽萍）</w:t>
      </w:r>
    </w:p>
    <w:p>
      <w:pPr>
        <w:rPr>
          <w:rFonts w:hint="eastAsia" w:ascii="方正仿宋简体" w:hAnsi="方正仿宋简体" w:eastAsia="方正仿宋简体" w:cs="方正仿宋简体"/>
          <w:sz w:val="28"/>
          <w:szCs w:val="28"/>
          <w:lang w:eastAsia="zh-CN"/>
        </w:rPr>
      </w:pPr>
    </w:p>
    <w:p>
      <w:pPr>
        <w:rPr>
          <w:rFonts w:hint="eastAsia" w:ascii="方正仿宋简体" w:hAnsi="方正仿宋简体" w:eastAsia="方正仿宋简体" w:cs="方正仿宋简体"/>
          <w:sz w:val="28"/>
          <w:szCs w:val="28"/>
          <w:lang w:eastAsia="zh-CN"/>
        </w:rPr>
      </w:pPr>
    </w:p>
    <w:sectPr>
      <w:headerReference r:id="rId3" w:type="default"/>
      <w:footerReference r:id="rId4" w:type="default"/>
      <w:pgSz w:w="11906" w:h="16838"/>
      <w:pgMar w:top="1440" w:right="1134" w:bottom="1440"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宋三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书体坊文征明行草 简">
    <w:panose1 w:val="020005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行书繁">
    <w:panose1 w:val="02010601030101010101"/>
    <w:charset w:val="86"/>
    <w:family w:val="auto"/>
    <w:pitch w:val="default"/>
    <w:sig w:usb0="00000001" w:usb1="080E0000" w:usb2="00000000" w:usb3="00000000" w:csb0="00040000" w:csb1="00000000"/>
  </w:font>
  <w:font w:name="方正中楷繁体">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方正中等线简体">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书宋繁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仿宋繁体">
    <w:panose1 w:val="03000509000000000000"/>
    <w:charset w:val="86"/>
    <w:family w:val="auto"/>
    <w:pitch w:val="default"/>
    <w:sig w:usb0="00000001" w:usb1="080E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 w:name="方正准圆简体">
    <w:panose1 w:val="03000509000000000000"/>
    <w:charset w:val="86"/>
    <w:family w:val="auto"/>
    <w:pitch w:val="default"/>
    <w:sig w:usb0="00000001" w:usb1="080E0000" w:usb2="00000000" w:usb3="00000000" w:csb0="00040000" w:csb1="00000000"/>
  </w:font>
  <w:font w:name="方正宋黑_GBK">
    <w:panose1 w:val="03000509000000000000"/>
    <w:charset w:val="86"/>
    <w:family w:val="auto"/>
    <w:pitch w:val="default"/>
    <w:sig w:usb0="00000001" w:usb1="080E0000" w:usb2="00000000" w:usb3="00000000" w:csb0="00040000" w:csb1="00000000"/>
  </w:font>
  <w:font w:name="方正宋黑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F12C0"/>
    <w:rsid w:val="58EF12C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西双版纳州景洪市党政机关单位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2021-03-19T09:03:00Z</dcterms:created>
  <dc:creator>Administrator</dc:creator>
  <cp:lastModifiedBy>Administrator</cp:lastModifiedBy>
  <dcterms:modified xsi:type="dcterms:W3CDTF">2021-03-19T09:16:12Z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